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ХМАО - Югры от 27.12.2021 N 598-п</w:t>
              <w:br/>
              <w:t xml:space="preserve">(ред. от 13.10.2023)</w:t>
              <w:br/>
              <w:t xml:space="preserve">"О мерах по реализации государственной программы Ханты-Мансийского автономного округа - Югры "Развитие гражданского общества"</w:t>
              <w:br/>
              <w:t xml:space="preserve">(вместе с "Порядком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Югре", "Порядком предоставления субсидии из бюджета Ханты-Мансийского автономного округа - Югры местным бюджетам на реализацию инициативных проектов", "Порядком предоставления субсидии из бюджета Ханты-Мансийского автономного округа - Югры местным бюджетам на организацию деятельности молодежных трудовых отрядов")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2021 г. N 598-п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7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8" w:tooltip="Постановление Правительства ХМАО - Югры от 22.07.2022 N 354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354-п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0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</w:t>
            </w:r>
            <w:hyperlink w:history="0" r:id="rId11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      <w:r>
                <w:rPr>
                  <w:sz w:val="20"/>
                  <w:color w:val="0000ff"/>
                </w:rPr>
                <w:t xml:space="preserve">N 17-п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2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181-п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3" w:tooltip="Постановление Правительства ХМАО - Югры от 04.08.2023 N 381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381-п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1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постановлениями Правительства Ханты-Мансийского автономного округа - Югры от 5 августа 2021 года </w:t>
      </w:r>
      <w:hyperlink w:history="0" r:id="rId15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порядке разработки и реализации государственных программ Ханты-Мансийского автономного округа - Югры", от 31 октября 2021 года </w:t>
      </w:r>
      <w:hyperlink w:history="0" r:id="rId1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N 487-п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гражданского общества", учитывая решение Общественного совета при Департаменте общественных и внешних связей Ханты-Мансийского автономного округа - Югры (протокол заседания от 1 декабря 2021 года), Правительство Ханты-Мансийского автономного округа - Югры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Утратил силу с 28 апреля 2023 года. - </w:t>
      </w:r>
      <w:hyperlink w:history="0" r:id="rId17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13 октября 2023 года. - </w:t>
      </w:r>
      <w:hyperlink w:history="0" r:id="rId18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13.10.2023 N 508-п.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11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1.4 - 1.5. Утратили силу с 28 апреля 2023 года. - </w:t>
      </w:r>
      <w:hyperlink w:history="0" r:id="rId19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 с 20 января 2023 года. - </w:t>
      </w:r>
      <w:hyperlink w:history="0" r:id="rId20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20.01.2023 N 17-п.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Ханты-Мансийского автономного округа - Югры местным бюджетам на реализацию инициативных проектов (приложение 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Утратил силу с 28 апреля 2023 года. - </w:t>
      </w:r>
      <w:hyperlink w:history="0" r:id="rId21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</w:t>
      </w:r>
      <w:hyperlink w:history="0" w:anchor="P31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реализации в Ханты-Мансийском автономном округе - Югре практик и механизмов инициативного бюджетирования (приложение 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</w:t>
      </w:r>
      <w:hyperlink w:history="0" w:anchor="P42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развитию медиакластера креативных индустрий Ханты-Мансийского автономного округа - Югры на базе автономного учреждения Ханты-Мансийского автономного округа - Югры "Окружная телерадиокомпания "Югра", бюджетного учреждения Ханты-Мансийского автономного округа - Югры "Объединенная редакция национальных газет "Ханты ясанг" и "Луима сэрипос", акционерного общества "Издательский дом "Новости Югры" (приложение 10).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</w:t>
      </w:r>
      <w:hyperlink w:history="0" w:anchor="P54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Единого контакт-центра Ханты-Мансийского автономного округа - Югры (приложение 11).</w:t>
      </w:r>
    </w:p>
    <w:p>
      <w:pPr>
        <w:pStyle w:val="0"/>
        <w:jc w:val="both"/>
      </w:pPr>
      <w:r>
        <w:rPr>
          <w:sz w:val="20"/>
        </w:rPr>
        <w:t xml:space="preserve">(п. 1.11 введен </w:t>
      </w:r>
      <w:hyperlink w:history="0" r:id="rId23" w:tooltip="Постановление Правительства ХМАО - Югры от 22.07.2022 N 354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22.07.2022 N 354-п)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</w:t>
      </w:r>
      <w:hyperlink w:history="0" w:anchor="P59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Ханты-Мансийского автономного округа - Югры местным бюджетам на организацию деятельности молодежных трудовых отрядов (приложение 12).</w:t>
      </w:r>
    </w:p>
    <w:p>
      <w:pPr>
        <w:pStyle w:val="0"/>
        <w:jc w:val="both"/>
      </w:pPr>
      <w:r>
        <w:rPr>
          <w:sz w:val="20"/>
        </w:rPr>
        <w:t xml:space="preserve">(пп. 1.12 введен </w:t>
      </w:r>
      <w:hyperlink w:history="0" r:id="rId24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01.09.2022 N 421-п)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</w:t>
      </w:r>
      <w:hyperlink w:history="0" w:anchor="P65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созданию учебно-методических центров (лагерей) военно-патриотического воспитания молодежи "Авангард" в Ханты-Мансийском автономном округе - Югре (приложение 13).</w:t>
      </w:r>
    </w:p>
    <w:p>
      <w:pPr>
        <w:pStyle w:val="0"/>
        <w:jc w:val="both"/>
      </w:pPr>
      <w:r>
        <w:rPr>
          <w:sz w:val="20"/>
        </w:rPr>
        <w:t xml:space="preserve">(пп. 1.13 введен </w:t>
      </w:r>
      <w:hyperlink w:history="0" r:id="rId25" w:tooltip="Постановление Правительства ХМАО - Югры от 04.08.2023 N 381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04.08.2023 N 381-п)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Меры, указанные в </w:t>
      </w:r>
      <w:hyperlink w:history="0" w:anchor="P16" w:tooltip="1. Утверд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являются составной частью государственной </w:t>
      </w:r>
      <w:hyperlink w:history="0" r:id="rId2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Ханты-Мансийского автономного округа - Югры "Развитие гражданского общества", утвержденной постановлением Правительства Ханты-Мансийского автономного округа - Югры от 31 октября 2021 года N 487-п.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октября 2018 года </w:t>
      </w:r>
      <w:hyperlink w:history="0" r:id="rId27" w:tooltip="Постановление Правительства ХМАО - Югры от 05.10.2018 N 355-п (ред. от 10.12.2021) &quot;О государственной программе Ханты-Мансийского автономного округа - Югры &quot;Развитие гражданского общества&quot; (вместе с &quot;Порядком предоставления субсидии из бюджета Ханты-Мансийского автономного округа - Югры Фонду &quot;Центр гражданских и социальных инициатив Югры&quot;, &quot;Порядком предоставления субсидии из бюджета Ханты-Мансийского автономного округа - Югры Фонду &quot;Югорская региональная микрокредитная компания&quot; в целях обеспечения финанс ------------ Утратил силу или отменен {КонсультантПлюс}">
        <w:r>
          <w:rPr>
            <w:sz w:val="20"/>
            <w:color w:val="0000ff"/>
          </w:rPr>
          <w:t xml:space="preserve">N 355-п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декабря 2018 года </w:t>
      </w:r>
      <w:hyperlink w:history="0" r:id="rId28" w:tooltip="Постановление Правительства ХМАО - Югры от 21.12.2018 N 485-п &quot;О внесении изменений в приложение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 "О внесении изменений в приложение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февраля 2019 года </w:t>
      </w:r>
      <w:hyperlink w:history="0" r:id="rId29" w:tooltip="Постановление Правительства ХМАО - Югры от 18.02.2019 N 46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46-п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июля 2019 года </w:t>
      </w:r>
      <w:hyperlink w:history="0" r:id="rId30" w:tooltip="Постановление Правительства ХМАО - Югры от 11.07.2019 N 225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225-п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августа 2019 года </w:t>
      </w:r>
      <w:hyperlink w:history="0" r:id="rId31" w:tooltip="Постановление Правительства ХМАО - Югры от 23.08.2019 N 291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291-п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октября 2019 года </w:t>
      </w:r>
      <w:hyperlink w:history="0" r:id="rId32" w:tooltip="Постановление Правительства ХМАО - Югры от 03.10.2019 N 352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октября 2019 года </w:t>
      </w:r>
      <w:hyperlink w:history="0" r:id="rId33" w:tooltip="Постановление Правительства ХМАО - Югры от 18.10.2019 N 390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декабря 2019 года </w:t>
      </w:r>
      <w:hyperlink w:history="0" r:id="rId34" w:tooltip="Постановление Правительства ХМАО - Югры от 13.12.2019 N 494-п &quot;О внесении изменений в приложения 1, 2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494-п</w:t>
        </w:r>
      </w:hyperlink>
      <w:r>
        <w:rPr>
          <w:sz w:val="20"/>
        </w:rPr>
        <w:t xml:space="preserve"> "О внесении изменений в приложения 1, 2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февраля 2020 года </w:t>
      </w:r>
      <w:hyperlink w:history="0" r:id="rId35" w:tooltip="Постановление Правительства ХМАО - Югры от 28.02.2020 N 55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55-п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апреля 2020 года </w:t>
      </w:r>
      <w:hyperlink w:history="0" r:id="rId36" w:tooltip="Постановление Правительства ХМАО - Югры от 10.04.2020 N 122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122-п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мая 2020 года </w:t>
      </w:r>
      <w:hyperlink w:history="0" r:id="rId37" w:tooltip="Постановление Правительства ХМАО - Югры от 15.05.2020 N 202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202-п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июля 2020 года </w:t>
      </w:r>
      <w:hyperlink w:history="0" r:id="rId38" w:tooltip="Постановление Правительства ХМАО - Югры от 08.07.2020 N 281-п &quot;О внесении изменений в приложение 3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281-п</w:t>
        </w:r>
      </w:hyperlink>
      <w:r>
        <w:rPr>
          <w:sz w:val="20"/>
        </w:rPr>
        <w:t xml:space="preserve"> "О внесении изменений в приложение 3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июля 2020 года </w:t>
      </w:r>
      <w:hyperlink w:history="0" r:id="rId39" w:tooltip="Постановление Правительства ХМАО - Югры от 17.07.2020 N 299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299-п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августа 2020 года </w:t>
      </w:r>
      <w:hyperlink w:history="0" r:id="rId40" w:tooltip="Постановление Правительства ХМАО - Югры от 07.08.2020 N 329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329-п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21 августа 2020 года </w:t>
      </w:r>
      <w:hyperlink w:history="0" r:id="rId41" w:tooltip="Постановление Правительства ХМАО - Югры от 21.08.2020 N 362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362-п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сентября 2020 года </w:t>
      </w:r>
      <w:hyperlink w:history="0" r:id="rId42" w:tooltip="Постановление Правительства ХМАО - Югры от 22.09.2020 N 408-п &quot;О внесении изменений в приложение 3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408-п</w:t>
        </w:r>
      </w:hyperlink>
      <w:r>
        <w:rPr>
          <w:sz w:val="20"/>
        </w:rPr>
        <w:t xml:space="preserve"> "О внесении изменений в приложение 3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октября 2020 года </w:t>
      </w:r>
      <w:hyperlink w:history="0" r:id="rId43" w:tooltip="Постановление Правительства ХМАО - Югры от 23.10.2020 N 461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декабря 2020 года </w:t>
      </w:r>
      <w:hyperlink w:history="0" r:id="rId44" w:tooltip="Постановление Правительства ХМАО - Югры от 04.12.2020 N 552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552-п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декабря 2020 года </w:t>
      </w:r>
      <w:hyperlink w:history="0" r:id="rId45" w:tooltip="Постановление Правительства ХМАО - Югры от 29.12.2020 N 631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631-п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января 2021 года </w:t>
      </w:r>
      <w:hyperlink w:history="0" r:id="rId46" w:tooltip="Постановление Правительства ХМАО - Югры от 22.01.2021 N 5-п &quot;О внесении изменения в приложение 15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5-п</w:t>
        </w:r>
      </w:hyperlink>
      <w:r>
        <w:rPr>
          <w:sz w:val="20"/>
        </w:rPr>
        <w:t xml:space="preserve"> "О внесении изменения в приложение 15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19 февраля 2021 года </w:t>
      </w:r>
      <w:hyperlink w:history="0" r:id="rId47" w:tooltip="Постановление Правительства ХМАО - Югры от 19.02.2021 N 44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44-п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апреля 2021 года </w:t>
      </w:r>
      <w:hyperlink w:history="0" r:id="rId48" w:tooltip="Постановление Правительства ХМАО - Югры от 23.04.2021 N 139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139-п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апреля 2021 года </w:t>
      </w:r>
      <w:hyperlink w:history="0" r:id="rId49" w:tooltip="Постановление Правительства ХМАО - Югры от 30.04.2021 N 158-п &quot;О внесении изменений в постановление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158-п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октября 2021 года </w:t>
      </w:r>
      <w:hyperlink w:history="0" r:id="rId50" w:tooltip="Постановление Правительства ХМАО - Югры от 15.10.2021 N 441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441-п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декабря 2021 года </w:t>
      </w:r>
      <w:hyperlink w:history="0" r:id="rId51" w:tooltip="Постановление Правительства ХМАО - Югры от 10.12.2021 N 553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553-п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декабря 2021 года </w:t>
      </w:r>
      <w:hyperlink w:history="0" r:id="rId52" w:tooltip="Постановление Правительства ХМАО - Югры от 24.12.2021 N 583-п &quot;О внесении изменений в приложение 1 к постановлению Правительства Ханты-Мансийского автономного округа - Югры от 5 октября 2018 года N 355-п &quot;О государственной программе Ханты-Мансийского автономного округа - Югры &quot;Развитие гражданского общества&quot; ------------ Утратил силу или отменен {КонсультантПлюс}">
        <w:r>
          <w:rPr>
            <w:sz w:val="20"/>
            <w:color w:val="0000ff"/>
          </w:rPr>
          <w:t xml:space="preserve">N 583-п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355-п "О государственной программе Ханты-Мансийского автономного округа - Югры "Развитие гражданского общества".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ФОНДУ "ЦЕНТР ГРАЖДАНСКИХ</w:t>
      </w:r>
    </w:p>
    <w:p>
      <w:pPr>
        <w:pStyle w:val="2"/>
        <w:jc w:val="center"/>
      </w:pPr>
      <w:r>
        <w:rPr>
          <w:sz w:val="20"/>
        </w:rPr>
        <w:t xml:space="preserve">И СОЦИАЛЬНЫХ ИНИЦИАТИВ ЮГРЫ" 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апреля 2023 года. - </w:t>
      </w:r>
      <w:hyperlink w:history="0" r:id="rId53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ФОНДУ "ЮГОРСКАЯ РЕГИОНАЛЬНАЯ</w:t>
      </w:r>
    </w:p>
    <w:p>
      <w:pPr>
        <w:pStyle w:val="2"/>
        <w:jc w:val="center"/>
      </w:pPr>
      <w:r>
        <w:rPr>
          <w:sz w:val="20"/>
        </w:rPr>
        <w:t xml:space="preserve">МИКРОКРЕДИТНАЯ КОМПАНИЯ" В ЦЕЛЯХ ОБЕСПЕЧЕНИЯ ФИНАНСОВЫХ</w:t>
      </w:r>
    </w:p>
    <w:p>
      <w:pPr>
        <w:pStyle w:val="2"/>
        <w:jc w:val="center"/>
      </w:pPr>
      <w:r>
        <w:rPr>
          <w:sz w:val="20"/>
        </w:rPr>
        <w:t xml:space="preserve">ЗАТРАТ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13 октября 2023 года. - </w:t>
      </w:r>
      <w:hyperlink w:history="0" r:id="rId5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13.10.2023 N 508-п.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ИНФОРМАЦИОННОЙ ПОДДЕРЖКИ РЕГИОНАЛЬНЫМ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25.11.2022 </w:t>
            </w:r>
            <w:hyperlink w:history="0" r:id="rId55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56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соответствии с Федеральным </w:t>
      </w:r>
      <w:hyperlink w:history="0" r:id="rId5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N 7-ФЗ), </w:t>
      </w:r>
      <w:hyperlink w:history="0" r:id="rId58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Ханты-Мансийского автономного округа - Югры (далее - автономный округ)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 (далее - Закон автономного округа N 229-оз) в целях реализации государственной политики в области информационной поддержки региональных социально ориентированных некоммерческих организаций, осуществляющих деятельность в автономном округе (далее - социально ориентированные некоммерческие организации) основное </w:t>
      </w:r>
      <w:hyperlink w:history="0" r:id="rId5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мероприятие 1.2</w:t>
        </w:r>
      </w:hyperlink>
      <w:r>
        <w:rPr>
          <w:sz w:val="20"/>
        </w:rPr>
        <w:t xml:space="preserve"> "Развитие гражданских инициатив" подпрограммы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территории", основное </w:t>
      </w:r>
      <w:hyperlink w:history="0" r:id="rId60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мероприятие 3.1</w:t>
        </w:r>
      </w:hyperlink>
      <w:r>
        <w:rPr>
          <w:sz w:val="20"/>
        </w:rPr>
        <w:t xml:space="preserve"> "Обеспечение открытости органов власти" и основное мероприятие 3.2 "Поддержка социально значимых проектов средств массовой информации" подпрограммы 3 "Обеспечение равного доступа граждан к социально значимой информации" государственной программы "Развитие гражданского общества", утвержденной постановлением Правительства автономного округа от 31 октября 2021 года N 487-п).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определяет виды, условия и механизм оказания информационной поддержки социально ориентированным некоммерческим организациям.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оказывается социально ориентированным некоммерческим организациям бесплатно, при условии осуществления ими в соответствии с учредительными документами видов деятельности, установленных </w:t>
      </w:r>
      <w:hyperlink w:history="0" r:id="rId6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N 7-ФЗ и </w:t>
      </w:r>
      <w:hyperlink w:history="0" r:id="rId62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 и </w:t>
      </w:r>
      <w:hyperlink w:history="0" r:id="rId63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автономного округа N 229-оз.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Информационную поддержку оказывают исполнительные органы автономного округа в соответствии с их полномочиями на основе запросов социально ориентированных некоммерческих организаций либо по инициативе исполнительных органов государственной власти автономного округа (далее - инициатива).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 исполнительных органов автономного округа по оказанию информационной поддержки социально ориентированным некоммерческим организациям координирует Департамент молодежной политики, гражданских инициатив и внешних связей автономного округа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оказания информационной поддержки социально ориентированным некоммерческим организациям функционирует информационный сервис "Единый личный кабинет активиста" (далее - Сервис) в информационно-телекоммуникационных сетях общего пользования (сети Интернет).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Исполнительными органами автономного округа оказываются следующие виды информационной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сопровождение.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Консультационная поддержка оказывается в следующем порядке: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Социально ориентированные некоммерческие организации с целью получения информационной поддержки могут направлять в исполнительные органы автономного округа запросы.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Исполнительные органы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подготовку ответов на поступившие непосредственно к ним запросы, указанные в </w:t>
      </w:r>
      <w:hyperlink w:history="0" w:anchor="P135" w:tooltip="8.1. Социально ориентированные некоммерческие организации с целью получения информационной поддержки могут направлять в исполнительные органы автономного округа запросы.">
        <w:r>
          <w:rPr>
            <w:sz w:val="20"/>
            <w:color w:val="0000ff"/>
          </w:rPr>
          <w:t xml:space="preserve">подпункте 8.1 пункта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в Департамент запросы социально ориентированных некоммерческих организаций и ответы на них, а также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личные приемы представителей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выездные консультации представителей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Департамент совместно с Фондом "Центр гражданских и социальных инициатив Югры" (далее - Фонд):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работу Сервиса по вопросам получения социально ориентированными некоммерческими организациями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ежеквартально информацию в раздел "Реестр получателей поддержки" Сервиса;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рассылку информации, касающейся деятельности социально ориентированных некоммерческих организаций, на их электронные адреса;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инициативы, направленные в Департамент, с целью их практической реализации.</w:t>
      </w:r>
    </w:p>
    <w:p>
      <w:pPr>
        <w:pStyle w:val="0"/>
        <w:jc w:val="both"/>
      </w:pPr>
      <w:r>
        <w:rPr>
          <w:sz w:val="20"/>
        </w:rPr>
        <w:t xml:space="preserve">(пп. 8.3 в ред. </w:t>
      </w:r>
      <w:hyperlink w:history="0" r:id="rId67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Информационное сопровождение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сведений в аккаунтах исполнительных органов автономного округа в социальных сетях;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индивидуальной страницы на Сервисе;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времени телевизионного и радиовещательного эфиров, а также площади для печати в средствах массовой информации, учредителями (соучредителями) которых являются органы государственной власти автономного округа (далее - средства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информационных материалов социально ориентированных некоммерческих организаций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Информационное сопровождение путем размещения сведений о деятельности социально ориентированных некоммерческих организаций в аккаунтах исполнительных органов автономного округа в социальных сетях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Социально ориентированная некоммерческая организация направляет в исполнительные органы автономного округа запрос на размещение информации о своей деятельности в аккаунтах социальных сетей.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Исполнительный орган автономного округа в течение 15 рабочих дней с даты поступления соответствующего запроса размещает в своем аккаунте в социальных сетях информацию о деятельности социально ориентированной некоммерческой организации либо направляет мотивированный письменный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Информационное сопровождение путем создания индивидуальных страниц на Сервисе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Индивидуальные страницы социально ориентированных некоммерческих организаций создаются на Сервисе посредством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Социально ориентированные некоммерческие организации самостоятельно организуют ведение и своевременное обновление информации, размещенной на индивидуальных страницах Сервиса.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71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Порядок оказания информационного сопровождения, указанного в </w:t>
      </w:r>
      <w:hyperlink w:history="0" w:anchor="P153" w:tooltip="предоставления времени телевизионного и радиовещательного эфиров, а также площади для печати в средствах массовой информации, учредителями (соучредителями) которых являются органы государственной власти автономного округа (далее - средства массовой информации);">
        <w:r>
          <w:rPr>
            <w:sz w:val="20"/>
            <w:color w:val="0000ff"/>
          </w:rPr>
          <w:t xml:space="preserve">абзаце четвертом пункта 9</w:t>
        </w:r>
      </w:hyperlink>
      <w:r>
        <w:rPr>
          <w:sz w:val="20"/>
        </w:rPr>
        <w:t xml:space="preserve"> Порядка, устанавливает приказом Департамент внутренней политики автономного округа.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72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Основанием для мотивированных письменных отказов, указанных в </w:t>
      </w:r>
      <w:hyperlink w:history="0" w:anchor="P158" w:tooltip="10.2. Исполнительный орган автономного округа в течение 15 рабочих дней с даты поступления соответствующего запроса размещает в своем аккаунте в социальных сетях информацию о деятельности социально ориентированной некоммерческой организации либо направляет мотивированный письменный отказ.">
        <w:r>
          <w:rPr>
            <w:sz w:val="20"/>
            <w:color w:val="0000ff"/>
          </w:rPr>
          <w:t xml:space="preserve">подпункте 10.2 пункта 10</w:t>
        </w:r>
      </w:hyperlink>
      <w:r>
        <w:rPr>
          <w:sz w:val="20"/>
        </w:rPr>
        <w:t xml:space="preserve"> Порядка, является несоответствие социально ориентированных некоммерческих организаций требованиям, установленным в </w:t>
      </w:r>
      <w:hyperlink w:history="0" w:anchor="P125" w:tooltip="3. Информационная поддержка оказывается социально ориентированным некоммерческим организациям бесплатно, при условии осуществления ими в соответствии с учредительными документами видов деятельности, установленных статьей 31.1 Федерального закона N 7-ФЗ и статьями 3 и 4 Закона автономного округа N 229-оз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14 - 15. Утратили силу с 13 октября 2023 года. - </w:t>
      </w:r>
      <w:hyperlink w:history="0" r:id="rId7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13.10.2023 N 508-п.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ОРГАНИЗАЦИЯМ, ИЗДАЮЩИМ</w:t>
      </w:r>
    </w:p>
    <w:p>
      <w:pPr>
        <w:pStyle w:val="2"/>
        <w:jc w:val="center"/>
      </w:pPr>
      <w:r>
        <w:rPr>
          <w:sz w:val="20"/>
        </w:rPr>
        <w:t xml:space="preserve">(ВЫПУСКАЮЩИМ) СРЕДСТВА МАССОВОЙ ИНФОРМАЦИИ НА ЯЗЫКАХ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НАРОДОВ, УЧРЕДИТЕЛЯМИ</w:t>
      </w:r>
    </w:p>
    <w:p>
      <w:pPr>
        <w:pStyle w:val="2"/>
        <w:jc w:val="center"/>
      </w:pPr>
      <w:r>
        <w:rPr>
          <w:sz w:val="20"/>
        </w:rPr>
        <w:t xml:space="preserve">(СОУЧРЕДИТЕЛЯМИ) КОТОРЫХ ЯВЛЯЮТСЯ ОРГАНЫ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апреля 2023 года. - </w:t>
      </w:r>
      <w:hyperlink w:history="0" r:id="rId75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ОРГАНИЗАЦИЯМ, ИЗДАЮЩИМ</w:t>
      </w:r>
    </w:p>
    <w:p>
      <w:pPr>
        <w:pStyle w:val="2"/>
        <w:jc w:val="center"/>
      </w:pPr>
      <w:r>
        <w:rPr>
          <w:sz w:val="20"/>
        </w:rPr>
        <w:t xml:space="preserve">(ВЫПУСКАЮЩИМ) СРЕДСТВА МАССОВОЙ ИНФОРМАЦИИ НА ЯЗЫКАХ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НАРОДОВ, УЧРЕДИТЕЛЯМИ</w:t>
      </w:r>
    </w:p>
    <w:p>
      <w:pPr>
        <w:pStyle w:val="2"/>
        <w:jc w:val="center"/>
      </w:pPr>
      <w:r>
        <w:rPr>
          <w:sz w:val="20"/>
        </w:rPr>
        <w:t xml:space="preserve">(СОУЧРЕДИТЕЛЯМИ) КОТОРЫХ ОРГАНЫ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ИЛИ ОРГАНЫ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НЕ ЯВЛЯЮТСЯ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апреля 2023 года. - </w:t>
      </w:r>
      <w:hyperlink w:history="0" r:id="rId76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СУБСИДИИ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ПРОИЗВОДСТВО И (ИЛИ) ВЫПУСК СРЕДСТВ МАССОВОЙ</w:t>
      </w:r>
    </w:p>
    <w:p>
      <w:pPr>
        <w:pStyle w:val="2"/>
        <w:jc w:val="center"/>
      </w:pPr>
      <w:r>
        <w:rPr>
          <w:sz w:val="20"/>
        </w:rPr>
        <w:t xml:space="preserve">ИНФОРМАЦИИ НА ТЕРРИТОРИИ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ЮГРЫ, НА ПОДДЕРЖКУ СОЦИАЛЬНО ЗНАЧИМЫХ ПРОЕКТОВ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20 января 2023 года. - </w:t>
      </w:r>
      <w:hyperlink w:history="0" r:id="rId77" w:tooltip="Постановление Правительства ХМАО - Югры от 20.01.2023 N 17-п (ред. от 17.11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20.01.2023 N 17-п.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bookmarkStart w:id="242" w:name="P242"/>
    <w:bookmarkEnd w:id="2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ИНИЦИАТИВНЫХ ПРОЕКТОВ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78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79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630-п</w:t>
              </w:r>
            </w:hyperlink>
            <w:r>
              <w:rPr>
                <w:sz w:val="20"/>
                <w:color w:val="392c69"/>
              </w:rPr>
              <w:t xml:space="preserve">, от 13.10.2023 </w:t>
            </w:r>
            <w:hyperlink w:history="0" r:id="rId80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Порядком бюджетам городских округов и муниципальных районов Ханты-Мансийского автономного округа - Югры (далее - муниципальное образование, автономный округ) из бюджета автономного округа предоставляются субсидии в целях софинансирования расходных обязательств на реализацию инициативных проектов, предусмотренных </w:t>
      </w:r>
      <w:hyperlink w:history="0" r:id="rId81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26.1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ставших победителями в региональном конкурсе инициативных проектов (далее - субсидия, конкурс, инициативный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субсидии осуществляет Департамент молодежной политики, гражданских инициатив и внешних связей автономного округа (далее - Департамент), до которого как до получателя бюджетных средств доведены лимиты бюджетных обязательств на предоставление субсидии на соответствующий финансовый год в пределах бюджетных ассигнований, предусмотренных законом о бюджете автономного округа (основное </w:t>
      </w:r>
      <w:hyperlink w:history="0" r:id="rId82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мероприятие 1.2</w:t>
        </w:r>
      </w:hyperlink>
      <w:r>
        <w:rPr>
          <w:sz w:val="20"/>
        </w:rPr>
        <w:t xml:space="preserve"> "Развитие гражданских инициатив" подпрограммы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государственной программы "Развитие гражданского общества", утвержденной постановлением Правительства автономного округа от 31 октября 2021 года N 487-п).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20.05.2022 </w:t>
      </w:r>
      <w:hyperlink w:history="0" r:id="rId83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210-п</w:t>
        </w:r>
      </w:hyperlink>
      <w:r>
        <w:rPr>
          <w:sz w:val="20"/>
        </w:rPr>
        <w:t xml:space="preserve">, от 13.10.2023 </w:t>
      </w:r>
      <w:hyperlink w:history="0" r:id="rId8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N 508-п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Критерием отбора муниципальных образований для предоставления субсидии является признание инициативного проекта муниципального образования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 проводится до 31 марта текущего финансового года в соответствии с Положением о нем (далее - Положение), утвержденным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составу сведений, которые должны содержать инициативные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инициативных проектов, в том числе основания для отказа в их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необходимости подтверждения соответствия инициативного проекта требованиям действующего законодательства Российской Федерации и законодательства в установленной сфере его реализации;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25.11.2022 N 630-п)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критерии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проведения конкурса Порядок и Положение изменению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инициативного проекта осуществляется в течение финансового года, в котором предоставлена субсидия.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86" w:tooltip="Постановление Правительства ХМАО - Югры от 25.11.2022 N 630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25.11.2022 N 630-п)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предоставляемой субсидии из бюджета автономного округа муниципальному образованию на реализацию инициативного проекта определяется отдельно по каждому инициативному проекту, ставшему победителем в конкурсе, исходя из оценки затрат на его реализацию, с учетом предельного уровня софинансирования расходного обязательства муниципального образования из бюджета автономного округа, установленного </w:t>
      </w:r>
      <w:hyperlink w:history="0" w:anchor="P265" w:tooltip="7. Уровень софинансирования расходных обязательств муниципального образования на реализацию 1 инициативного проекта за счет средств бюджета автономного округа и средств местных бюджетов устанавливается с учетом уровня расчетной бюджетной обеспеченности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Порядка, но не более 10000,00 тыс. рублей.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Уровень софинансирования расходных обязательств муниципального образования на реализацию 1 инициативного проекта за счет средств бюджета автономного округа и средств местных бюджетов устанавливается с учетом уровня расчетной бюджетной обеспеченности: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уровне расчетной бюджетной обеспеченности от 0,1 до 2 - за счет средств автономного округа - не более 70%, за счет средств местных бюджетов - не менее 30% (с учетом внесенных инициативных платежей) от стоимости инициативного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уровне расчетной бюджетной обеспеченности свыше 2 - за счет средств автономного округа - не более 65%, за счет средств местных бюджетов - не менее 35% (с учетом внесенных инициативных платежей) от стоимости инициативного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при соблюдении следующих условий: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Наличие муниципальной программы, содержащей мероприятия, направленные на реализацию инициативного проекта, в целях софинансирования которого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Заключение соглашения о предоставлении из бюджета автономного округа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между Департаментом и муниципальным образованием заключается по форме, установленной Департаментом финансов автономного округа, с учетом требований </w:t>
      </w:r>
      <w:hyperlink w:history="0" r:id="rId87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Ханты-Мансийского автономного округа - Югры местным бюджетам, утвержденных постановлением Правительства автономного округа от 6 декабря 2019 года N 475-п (далее - Правила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заключения Соглашения муниципальное образование при размещении в государственной информационной системе автономного округа "Региональный электронный бюджет Югры" проекта соглашения прикрепляет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муниципального правового акта, соответствующего требованиям, установленным </w:t>
      </w:r>
      <w:hyperlink w:history="0" w:anchor="P269" w:tooltip="8.1. Наличие муниципальной программы, содержащей мероприятия, направленные на реализацию инициативного проекта, в целях софинансирования которого предоставляется субсидия.">
        <w:r>
          <w:rPr>
            <w:sz w:val="20"/>
            <w:color w:val="0000ff"/>
          </w:rPr>
          <w:t xml:space="preserve">подпунктом 8.1 пункта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о бюджете (или из сводной бюджетной росписи бюджета) муниципального образования автономного округа, подтверждающую наличие в его бюджете (сводной бюджетной росписи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уровня софинансирования, установленного Порядком, заверенную руководителем финансового органа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субсидии осуществляется на казначейский счет для осуществления операций по учету и распределению поступлений, открытый Управлению Федерального казначейства по Ханты-Мансийскому автономному округу - Югре, в установленном порядке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Результатом использования субсидии является достижение на дату завершения срока действия Соглашения значения показателя "Инициативный проект реализован, с привлечением средств бюджета автономного округа", установленного Соглашением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субсидии является эффективным, если достигнут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эффективности использования субсидии осуществляет Департамент до 20 февраля года, следующего за годом предоставления субсидии, на основании представленных муниципальными образованиями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отчетов, сроки их представления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нецелевого использования субсидии, недостижения значения результатов использования субсидии, допущения нарушения обязательств по обеспечению уровня софинансирования расходного обязательства, в целях софинансирования которого предоставляется субсидия, муниципальное образование несет ответственность в соответствии с </w:t>
      </w:r>
      <w:hyperlink w:history="0" r:id="rId88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, </w:t>
      </w:r>
      <w:hyperlink w:history="0" r:id="rId89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r:id="rId90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 предоставления субсидии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освобождается от применения мер ответственности за недостижение значения результатов использования субсидии, несоблюдение уровня софинансирования расходного обязательства, в целях софинансирования которого предоставляется субсидия, предусмотренных </w:t>
      </w:r>
      <w:hyperlink w:history="0" r:id="rId91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, </w:t>
      </w:r>
      <w:hyperlink w:history="0" r:id="rId92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Правил предоставления субсидии, по основаниям, установленным </w:t>
      </w:r>
      <w:hyperlink w:history="0" r:id="rId93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наличия экономии, образовавшейся в результате предоставления субсидии, и при отсутствии потребности на те же цели в текущем финансовом году в правовой акт Правительства автономного округа о распределении субсидии по предложению Департамента вносятся соответствующие изменения.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9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НА ВОЗМЕЩЕНИЕ ЗАТРАТ НА ОПЛАТУ</w:t>
      </w:r>
    </w:p>
    <w:p>
      <w:pPr>
        <w:pStyle w:val="2"/>
        <w:jc w:val="center"/>
      </w:pPr>
      <w:r>
        <w:rPr>
          <w:sz w:val="20"/>
        </w:rPr>
        <w:t xml:space="preserve">УСЛУГ ПОЧТОВОЙ СВЯЗИ ИЛИ ИНЫХ ЗАТРАТ ПО РАСПРОСТРАНЕНИЮ,</w:t>
      </w:r>
    </w:p>
    <w:p>
      <w:pPr>
        <w:pStyle w:val="2"/>
        <w:jc w:val="center"/>
      </w:pPr>
      <w:r>
        <w:rPr>
          <w:sz w:val="20"/>
        </w:rPr>
        <w:t xml:space="preserve">В ТОМ ЧИСЛЕ СВЯЗАННЫХ С ПРОИЗВОДСТВОМ И ВЫПУСКОМ, ПЕЧАТНОГО</w:t>
      </w:r>
    </w:p>
    <w:p>
      <w:pPr>
        <w:pStyle w:val="2"/>
        <w:jc w:val="center"/>
      </w:pPr>
      <w:r>
        <w:rPr>
          <w:sz w:val="20"/>
        </w:rPr>
        <w:t xml:space="preserve">СРЕДСТВА МАССОВОЙ ИНФОРМАЦИИ ДЛЯ ОТДЕЛЬНЫХ КАТЕГОРИЙ</w:t>
      </w:r>
    </w:p>
    <w:p>
      <w:pPr>
        <w:pStyle w:val="2"/>
        <w:jc w:val="center"/>
      </w:pPr>
      <w:r>
        <w:rPr>
          <w:sz w:val="20"/>
        </w:rPr>
        <w:t xml:space="preserve">НАСЕЛЕНИЯ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28 апреля 2023 года. - </w:t>
      </w:r>
      <w:hyperlink w:history="0" r:id="rId95" w:tooltip="Постановление Правительства ХМАО - Югры от 28.04.2023 N 18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28.04.2023 N 181-п.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9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bookmarkStart w:id="317" w:name="P317"/>
    <w:bookmarkEnd w:id="31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РЕАЛИЗАЦИИ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 ПРАКТИК</w:t>
      </w:r>
    </w:p>
    <w:p>
      <w:pPr>
        <w:pStyle w:val="2"/>
        <w:jc w:val="center"/>
      </w:pPr>
      <w:r>
        <w:rPr>
          <w:sz w:val="20"/>
        </w:rPr>
        <w:t xml:space="preserve">И МЕХАНИЗМОВ ИНИЦИАТИВНОГО БЮДЖЕТИРОВАНИЯ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96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97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35"/>
        <w:gridCol w:w="1814"/>
        <w:gridCol w:w="3743"/>
        <w:gridCol w:w="2098"/>
        <w:gridCol w:w="2609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7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gridSpan w:val="6"/>
            <w:tcW w:w="13723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1. Развитие системы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депутатского корпуса к рассмотрению вопросов, поставленных в наказах избирателей, через систему инициативного бюджетирования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Ханты-Мансийского автономного округа - Югры (далее - автономный округ), Фонд "Центр гражданских и социальных инициатив Югры"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дополнительных источников финансирования реализации инициативных проектов, ориентированных на улучшение качества жизни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00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01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Обмен опытом с субъектами Российской Федерации по применению механизмов развития инициативного бюджетирования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"Центр гражданских и социальных инициатив Югры"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02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03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13723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2. Региональная модель развития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конкурса инициативных проектов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марта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марта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Фонд "Центр гражданских и социальных инициатив Югры"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из бюджета автономного округа местным бюджетам на реализацию инициативных проектов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04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05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реестра инициативных проектов, предложенных жителями муниципальных образований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Фонд "Центр гражданских и социальных инициатив Югры"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актуализированный реестр инициативных проектов, реализованных в муниципальных образованиях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13.10.2023 N 508-п)</w:t>
            </w:r>
          </w:p>
        </w:tc>
      </w:tr>
      <w:tr>
        <w:tc>
          <w:tcPr>
            <w:gridSpan w:val="6"/>
            <w:tcW w:w="13723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3. Информационное сопровождение системы развития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информационной кампании по вовлечению населения в реализацию инициативных проектов. Размещение в средствах массовой информации в открытом доступе и на сайтах муниципальных образований автономного округа информации о ходе реализации инициативных проектов, определенных населением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 Департамент внутренней политики автономного округа, Фонд "Центр гражданских и социальных инициатив Югры"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в средствах массовой информации, сети Интернет, социальных сетях в целях популяризации и развития практик реализации инициативных проектов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07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08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13723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4. Мониторинг развития системы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регионального конкурса среди инициативных граждан, реализовавших инициативные проекты на территории автономного округа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 Фонд "Центр гражданских и социальных инициатив Югры"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лучших реализованных инициативных проектов на территории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09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10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13723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5. Развитие международного и межрегионального взаимодействия в сфере инициативного бюджетирования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представителей автономного округа в международных и межрегиональных мероприятиях по тематике инициативного бюджетирования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37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 Фонд "Центр гражданских и социальных инициатив Югры" (по согласованию),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6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не менее двух мероприятиях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72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11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12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10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both"/>
      </w:pPr>
      <w:r>
        <w:rPr>
          <w:sz w:val="20"/>
        </w:rPr>
      </w:r>
    </w:p>
    <w:bookmarkStart w:id="421" w:name="P421"/>
    <w:bookmarkEnd w:id="42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РАЗВИТИЮ МЕДИАКЛАСТЕРА</w:t>
      </w:r>
    </w:p>
    <w:p>
      <w:pPr>
        <w:pStyle w:val="2"/>
        <w:jc w:val="center"/>
      </w:pPr>
      <w:r>
        <w:rPr>
          <w:sz w:val="20"/>
        </w:rPr>
        <w:t xml:space="preserve">КРЕАТИВНЫХ ИНДУСТРИЙ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НА БАЗЕ АВТОНОМНОГО УЧРЕЖДЕНИЯ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"ОКРУЖНАЯ</w:t>
      </w:r>
    </w:p>
    <w:p>
      <w:pPr>
        <w:pStyle w:val="2"/>
        <w:jc w:val="center"/>
      </w:pPr>
      <w:r>
        <w:rPr>
          <w:sz w:val="20"/>
        </w:rPr>
        <w:t xml:space="preserve">ТЕЛЕРАДИОКОМПАНИЯ "ЮГРА", БЮДЖЕТНОГО УЧРЕЖДЕНИЯ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"ОБЪЕДИНЕННАЯ</w:t>
      </w:r>
    </w:p>
    <w:p>
      <w:pPr>
        <w:pStyle w:val="2"/>
        <w:jc w:val="center"/>
      </w:pPr>
      <w:r>
        <w:rPr>
          <w:sz w:val="20"/>
        </w:rPr>
        <w:t xml:space="preserve">РЕДАКЦИЯ НАЦИОНАЛЬНЫХ ГАЗЕТ "ХАНТЫ ЯСАНГ" И "ЛУИМА СЭРИПОС",</w:t>
      </w:r>
    </w:p>
    <w:p>
      <w:pPr>
        <w:pStyle w:val="2"/>
        <w:jc w:val="center"/>
      </w:pPr>
      <w:r>
        <w:rPr>
          <w:sz w:val="20"/>
        </w:rPr>
        <w:t xml:space="preserve">АКЦИОНЕРНОГО ОБЩЕСТВА "ИЗДАТЕЛЬСКИЙ ДОМ "НОВОСТИ ЮГРЫ"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20.05.2022 </w:t>
            </w:r>
            <w:hyperlink w:history="0" r:id="rId113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13.10.2023 </w:t>
            </w:r>
            <w:hyperlink w:history="0" r:id="rId114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05"/>
        <w:gridCol w:w="1757"/>
        <w:gridCol w:w="2381"/>
        <w:gridCol w:w="2835"/>
        <w:gridCol w:w="21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и внедрение системы мотивации творческих инициатив, сотрудников медиакластера, формирование системы рейтингов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марта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15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общества", утвержденная постановлением Правительства Ханты-Мансийского автономного округа - Югры от 31 октября 2021 года N 487-п (далее - государственная программа "Развитие гражданского общества", автономный округ)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автономное учреждение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"Окружная телерадиокомпания "Югра"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автономного учреждения автономного округа "Окружная телерадиокомпания "Югра"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проектных команд с привлечением представителей креативных индустрий по направлениям: печатные издания,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Интернет-СМИ, телевидение,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радио, средства массовой информации на языках коренных малочисленных народов Севера,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видеопродукция (информационная, развлекательная, постановочная),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медиа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февраля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17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автономные учреждения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"Окружная телерадиокомпания "Югра" и "Центр "Открытый регион", бюджетное учреждение автономного округа "Объединенная редакция национальных газет "Ханты ясанг" и "Луима сэрипос", акционерное общество "Издательский дом "Новости Югры" (далее также - организации)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Департамента общественных, внешних связей и молодежной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формирования института "народных корреспондентов"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марта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1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автономное учреждение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"Окружная телерадиокомпания "Югра" (по согласованию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приказ автономного учреждения автономного округа "Окружная телерадиокомпания "Югра"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0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медиапроектов и продуктов в сфере креативных индустрий (запуск "быстрых проектов", перезагрузка и ребрендинг проектов, разработка уникальных проектов, разработка целевых продуктов, разработка концептуальных проектов)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года, до 31 декабря 2023 года, до 31 декабря 2024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организации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3 новых медиапроектов в СМИ, социальных сетях, в информационно-телекоммуникационной сети Интернет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22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23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продвижения продуктов медиакластера, создание условий для вовлечения муниципальных образований автономного округа в развитие медиакластера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20 декабря 2024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финансированием текущей деятельности ответственных исполнителей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органы местного самоуправления муниципальных образований автономного округа (по согласованию), организации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22 муниципальных образований автономного округа в деятельность медиакластера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24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25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повышения профессиональных компетенций представителей медиакластера, обмен опытом с представителями различных направлений креативных индустрий автономного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организации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5 мероприятий (ежегодно),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4 мероприятиях для представителей СМИ (ежегодно)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27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28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креативных зон для работы медиаволонтеров, блогеров, студентов, детских телестудий. Перезапуск региональных студий с целью создания проектными командами творческих продуктов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октября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организации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медиаплощадок, рост числа участников производства контента, направленного на продвижение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Грантовая поддержка авторских медиапроектов и блогеров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1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Департамент молодежной политики, гражданских инициатив и внешних связей автономного округа, организации (по согласованию), Фонд "Центр гражданских и социальных инициатив Югры"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 числа участников грантовых конкурсов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32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33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медиашкол для СМИ и детских телестудий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25 декабря 2022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2023 года,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25 декабря 2024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автономного округа, организации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5 медиашкол (ежегодно)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ХМАО - Югры от 20.05.2022 </w:t>
            </w:r>
            <w:hyperlink w:history="0" r:id="rId135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210-п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13.10.2023 </w:t>
            </w:r>
            <w:hyperlink w:history="0" r:id="rId136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508-п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арт-резиденции по направлению "медиа" на базе медиакластера креативных индустрий Ханты-Мансийского автономного округа - Югры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октября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7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автономное учреждение автономного округа "Окружная телерадиокомпания "Югра"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арт-резиденции по направлению "медиа" в городском округе Ханты-Мансийск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8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Школы креативных индустрий на базе медиакластера креативных индустрий автономного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сентября 2022 года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9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гражданского общества"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автономное учреждение автономного округа "Окружная телерадиокомпания "Югра" (по согласованию)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школы креативных индустрий в городском округе Ханты-Мансийск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Постановление Правительства ХМАО - Югры от 20.05.2022 N 210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ХМАО - Югры от 20.05.2022 N 210-п)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right"/>
      </w:pPr>
      <w:r>
        <w:rPr>
          <w:sz w:val="20"/>
        </w:rPr>
      </w:r>
    </w:p>
    <w:bookmarkStart w:id="547" w:name="P547"/>
    <w:bookmarkEnd w:id="54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 ЕДИНОГО</w:t>
      </w:r>
    </w:p>
    <w:p>
      <w:pPr>
        <w:pStyle w:val="2"/>
        <w:jc w:val="center"/>
      </w:pPr>
      <w:r>
        <w:rPr>
          <w:sz w:val="20"/>
        </w:rPr>
        <w:t xml:space="preserve">КОНТАКТ-ЦЕНТРА ХАНТЫ-МАНСИЙСКОГО АВТОНОМНОГО ОКРУГА - ЮГРЫ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41" w:tooltip="Постановление Правительства ХМАО - Югры от 22.07.2022 N 354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22.07.2022 N 354-п)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231"/>
        <w:gridCol w:w="5556"/>
        <w:gridCol w:w="1309"/>
        <w:gridCol w:w="300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модели создания Единого контакт-центра Ханты-Мансийского автономного округа - Югры (далее - модель, ЕКЦ, автономный округ) с учетом функционирования действующих в автономном округе телефонов "горячей линии" и контакт-центров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 (далее - Департамент), Департамент информационных технологий и цифрового развития автономного округа (далее - Депинформтехнологий Югры), Департамент государственного заказа автономного округа, Департамент государственной гражданской службы и кадровой политики автономного округа, Департамент гражданской защиты населения автономного округа, Департамент дорожного хозяйства и транспорта автономного округа, Департамент жилищно-коммунального комплекса и энергетики автономного округа, Департамент здравоохранения автономного округа, Департамент культуры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проектного управления автономного округа, Департамент социального развития автономного округа, Департамент строительства и жилищно-коммунального комплекса автономного округа, Департамент труда и занятости населения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служба по тарифам автономного округа (далее совместно - исполнительные органы автономного округа), автономное учреждение автономного округа "Центр "Открытый регион" (далее - ЦОР)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до 15 августа 2022 года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справка о модели ЕКЦ для рассмотрения на заседании комиссии по совершенствованию организационной структуры и штатной численности исполнительных органов автономного округа (далее - Комиссия)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проекта правового акта автономного округа о внесении изменений в положения, структуры и штатную численность исполнительных органов автономного округа, в которых функционируют действующие телефоны "горячей линии", а также контакт-центры. Подготовка проекта регламента работы ЕКЦ. Вынесение указанных проектов на заседание Комиссии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до 16 сентября 2022 года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подготовлен протокол Комиссии об одобрении соответствующих проектов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на рассмотрение Губернатора автономного округа, Правительства автономного округа проектов правовых актов автономного округа, предусматривающих изменения положений, структур и штатной численности исполнительных органов автономного округа, в которых функционируют действующие телефоны "горячей линии", а также контакт-центры, с учетом решения Комиссии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Департамент, исполнительные органы автономного округа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2022 года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анализ правовых актов автономного округа, в том числе в части полномочий исполнительных органов автономного округа и их подведомственных учреждений, организаций, в которых функционируют действующие в настоящее время телефоны "горячей линии", а также контакт-центры; информации о количестве штатных единиц в исполнительных органах автономного округа, учреждениях, организациях, в должностные обязанности которых входит сопровождение действующих в настоящее время телефонов "горячей линии", контакт-центров.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С учетом проведения указанных анализов подготовлены проекты соответствующих правовых актов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единого технологического решения для функционирования ЕКЦ с переводом на него действующих в настоящее время телефонов "горячей линии", а также контакт-центров; обеспечение ЕКЦ автоматизированными рабочими местами, технической поддержкой" и информационной безопасности деятельности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Департамент, Депинформтехнологий Югры, ЦОР (по согласованию)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до 31 октября 2022 года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определено единое функционирующее технологическое решение, обеспечены автоматизированные рабочие места, техническая поддержка, информационная безопасность деятельности ЕКЦ</w:t>
            </w:r>
          </w:p>
        </w:tc>
      </w:tr>
    </w:tbl>
    <w:p>
      <w:pPr>
        <w:sectPr>
          <w:headerReference w:type="default" r:id="rId98"/>
          <w:headerReference w:type="first" r:id="rId98"/>
          <w:footerReference w:type="default" r:id="rId99"/>
          <w:footerReference w:type="first" r:id="rId9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_____________ N 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8" w:name="P598"/>
    <w:bookmarkEnd w:id="59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МЕСТНЫМ БЮДЖЕТАМ НА ОРГАНИЗАЦИЮ</w:t>
      </w:r>
    </w:p>
    <w:p>
      <w:pPr>
        <w:pStyle w:val="2"/>
        <w:jc w:val="center"/>
      </w:pPr>
      <w:r>
        <w:rPr>
          <w:sz w:val="20"/>
        </w:rPr>
        <w:t xml:space="preserve">ДЕЯТЕЛЬНОСТИ МОЛОДЕЖНЫХ ТРУДОВЫХ ОТРЯДОВ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42" w:tooltip="Постановление Правительства ХМАО - Югры от 01.09.2022 N 42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01.09.2022 N 421-п;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43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13.10.2023 N 508-п)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устанавливает цели, правила предоставления субсидий из бюджета Ханты-Мансийского автономного округа - Югры (далее - автономный округ) местным бюджетам на организацию деятельности молодежных трудовых отрядов (далее - субсидии), а также порядок определения предельного уровня софинансирования (в процентах) объема расходного обязательства муниципального образования автономного округа, в целях софинансирования которого предоставляется субсидия (</w:t>
      </w:r>
      <w:hyperlink w:history="0" r:id="rId144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основное мероприятие 5.4</w:t>
        </w:r>
      </w:hyperlink>
      <w:r>
        <w:rPr>
          <w:sz w:val="20"/>
        </w:rPr>
        <w:t xml:space="preserve"> "Создание условий для реализации молодежной политики в автономном округе" подпрограммы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 государственной программы "Развитие гражданского общества", утвержденной постановлением Правительства автономного округа от 31 октября 2021 года N 487-п).</w:t>
      </w:r>
    </w:p>
    <w:bookmarkStart w:id="607" w:name="P607"/>
    <w:bookmarkEnd w:id="6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софинансирования расходных обязательств муниципальных образований автономного округа (далее - муниципальные образования), связанных с финансовым обеспечением реализации мероприятий, утвержденных муниципальными правовыми актами представительного органа муниципального образования, по организации деятельности молодежных трудовых отрядов.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субсидии осуществляется оплата расходов на заработную плату, начисления на заработную плату, приобретение специальной одежды и средств индивидуальной защиты для участников молодежного трудового отряда, канцелярских товаров для организации деятельности молодежного трудового отряда согласно смете расходов организатора молодежного трудового отряда.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 и лимитов бюджетных обязательств, доведенных в установленном порядке до Департамента молодежной политики, гражданских инициатив и внешних связей автономного округа (далее - Департамент) как получателя бюджетных средств на соответствующий финансовый год на цели, предусмотренные </w:t>
      </w:r>
      <w:hyperlink w:history="0" w:anchor="P607" w:tooltip="2. Субсидии предоставляются в целях софинансирования расходных обязательств муниципальных образований автономного округа (далее - муниципальные образования), связанных с финансовым обеспечением реализации мероприятий, утвержденных муниципальными правовыми актами представительного органа муниципального образования, по организации деятельности молодежных трудовых отрядов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Правительства ХМАО - Югры от 13.10.2023 N 508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13.10.2023 N 508-п)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Понятия, используемые в Порядке, применяются в значениях, определенных нормативными правовыми актами Российской Федерации 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 предоставления субсидии: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Наличие утвержденной муниципальной программы (подпрограммы), предусматривающей мероприятия, направленные на организацию деятельности молодежных трудовых отрядов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бюджета автономного округа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Заключение соглашения о предоставлении из бюджета автономного округа субсидии местному бюджету (далее - Соглашение) в соответствии с </w:t>
      </w:r>
      <w:hyperlink w:history="0" w:anchor="P632" w:tooltip="11. Соглашение между Департаментом и муниципальным образованием заключается по форме, установленной Департаментом финансов автономного округа, с учетом требований пункта 10 Правил формирования, предоставления и распределения субсидий из бюджета автономного округа местным бюджетам, утвержденных постановлением Правительства автономного округа от 6 декабря 2019 года N 475-п (далее - Правила предоставления субсидии)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Порядка, предусматривающим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Реализация проекта должна осуществляться в пределах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предоставляемой субсидии из бюджета автономного округа муниципальному образованию на реализацию проекта определяется путем конкурсного отбора (далее - отбор) муниципальных образований, ставших победителями в отборе, исходя из оценки затрат на реализацию проекта, с учетом предельного уровня софинансирования расходного обязательства муниципального образования из бюджета автономного округа, установленного </w:t>
      </w:r>
      <w:hyperlink w:history="0" w:anchor="P618" w:tooltip="8. Уровень софинансирования расходных обязательств муниципального образования на реализацию проекта за счет средств бюджета автономного округа и средств местных бюджетов устанавливается с учетом уровня расчетной бюджетной обеспеченност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Порядка, но не более 500,00 тыс. рублей.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Уровень софинансирования расходных обязательств муниципального образования на реализацию проекта за счет средств бюджета автономного округа и средств местных бюджетов устанавливается с учетом уровня расчетной бюджетной обеспеченности: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уровне расчетной бюджетной обеспеченности от 0,1 до 2 - за счет средств автономного округа - не более 70%, за счет средств местных бюджетов - не менее 30% от стоимости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уровне расчетной бюджетной обеспеченности свыше 2 - за счет средств автономного округа - не более 65%, за счет средств местных бюджетов - не менее 35% от стоимости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софинансирования из бюджета муниципального образования рассчитывается в тысячах рублей и округляется в большую сторону до одного знака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Критериями отбора муниципальных образований для предоставления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Признание муниципального образования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Соответствие реализуемого муниципальным образованием автономного округа проекта целям и задачам, определенным государственной </w:t>
      </w:r>
      <w:hyperlink w:history="0" r:id="rId146" w:tooltip="Постановление Правительства ХМАО - Югры от 31.10.2021 N 487-п (ред. от 13.10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гражданского общества", утвержденной постановлением Правительства автономного округа от 31 октября 2021 года N 487-п.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Направленность на совершенствование системы молодежной политики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Отбор проводится до 1 августа года, предшествующего году предоставления субсидии, в соответствии с Положением о нем (далее - Положение), утвержденным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Положении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составу сведений, которые должны содержать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проектов, в том числе основания для отказа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критерии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отбор проводится до 1 октября текущего года.</w:t>
      </w:r>
    </w:p>
    <w:bookmarkStart w:id="632" w:name="P632"/>
    <w:bookmarkEnd w:id="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Соглашение между Департаментом и муниципальным образованием заключается по форме, установленной Департаментом финансов автономного округа, с учетом требований </w:t>
      </w:r>
      <w:hyperlink w:history="0" r:id="rId147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автономного округа местным бюджетам, утвержденных постановлением Правительства автономного округа от 6 декабря 2019 года N 475-п (далее - Правила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Организацию проведения отбора муниципальных образований для предоставления субсидий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внесения в бюджет автономного округа на текущий финансовый год и плановый период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заключения Соглашения муниципальное образование при согласовании в государственной информационной системе автономного округа "Региональный электронный бюджет Югры" проекта соглашения прикрепляет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муниципального правового акта, соответствующего требованиям, установленным </w:t>
      </w:r>
      <w:hyperlink w:history="0" w:anchor="P613" w:tooltip="5.1. Наличие утвержденной муниципальной программы (подпрограммы), предусматривающей мероприятия, направленные на организацию деятельности молодежных трудовых отрядов (далее - проект).">
        <w:r>
          <w:rPr>
            <w:sz w:val="20"/>
            <w:color w:val="0000ff"/>
          </w:rPr>
          <w:t xml:space="preserve">подпунктом 5.1 пункта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о бюджете (или из сводной бюджетной росписи бюджета) муниципального образования, подтверждающую наличие в его бюджете (сводной бюджетной росписи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уровня софинансирования, установленного Порядком, заверенную руководителем финансового органа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 осуществляется на казначейский счет для осуществления операций по учету и распределению поступлений, открытый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(в размере фактической потребности), источником финансового обеспечения которых являются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 предоставления субсидии является достижение на дату завершения срока действия Соглашения количества трудоустроенной молодежи, запланированного при реализации проекта и установленного Соглашением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субсидии является эффективным, если достигнут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эффективности использования субсидии осуществляет Департамент до 20 февраля года, следующего за годом предоставления субсидии, на основании предоставленных муниципальными образованиями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отчетов, сроки их представления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нецелевого использования субсидии, недостижения значения результатов использования субсидии, допущения нарушения обязательств по обеспечению уровня софинансирования расходного обязательства, в целях софинансирования которого предоставляется субсидия, муниципальное образование несет ответственность в соответствии с </w:t>
      </w:r>
      <w:hyperlink w:history="0" r:id="rId148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, </w:t>
      </w:r>
      <w:hyperlink w:history="0" r:id="rId149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r:id="rId150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Правил предоставления субсидии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освобождается от применения мер ответственности за недостижение значения результатов использования субсидии, несоблюдение уровня софинансирования расходного обязательства, в целях софинансирования которого предоставляется субсидия, предусмотренных </w:t>
      </w:r>
      <w:hyperlink w:history="0" r:id="rId151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, </w:t>
      </w:r>
      <w:hyperlink w:history="0" r:id="rId152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Правил предоставления субсидии, по основаниям, установленным </w:t>
      </w:r>
      <w:hyperlink w:history="0" r:id="rId153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598-п</w:t>
      </w:r>
    </w:p>
    <w:p>
      <w:pPr>
        <w:pStyle w:val="0"/>
        <w:jc w:val="center"/>
      </w:pPr>
      <w:r>
        <w:rPr>
          <w:sz w:val="20"/>
        </w:rPr>
      </w:r>
    </w:p>
    <w:bookmarkStart w:id="656" w:name="P656"/>
    <w:bookmarkEnd w:id="65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СОЗДАНИЮ</w:t>
      </w:r>
    </w:p>
    <w:p>
      <w:pPr>
        <w:pStyle w:val="2"/>
        <w:jc w:val="center"/>
      </w:pPr>
      <w:r>
        <w:rPr>
          <w:sz w:val="20"/>
        </w:rPr>
        <w:t xml:space="preserve">УЧЕБНО-МЕТОДИЧЕСКИХ ЦЕНТРОВ (ЛАГЕРЕЙ) ВОЕННО-ПАТРИОТИЧЕСКОГО</w:t>
      </w:r>
    </w:p>
    <w:p>
      <w:pPr>
        <w:pStyle w:val="2"/>
        <w:jc w:val="center"/>
      </w:pPr>
      <w:r>
        <w:rPr>
          <w:sz w:val="20"/>
        </w:rPr>
        <w:t xml:space="preserve">ВОСПИТАНИЯ МОЛОДЕЖИ "АВАНГАРД" В ХАНТЫ-МАНСИЙСКОМ АВТОНОМНОМ</w:t>
      </w:r>
    </w:p>
    <w:p>
      <w:pPr>
        <w:pStyle w:val="2"/>
        <w:jc w:val="center"/>
      </w:pPr>
      <w:r>
        <w:rPr>
          <w:sz w:val="20"/>
        </w:rPr>
        <w:t xml:space="preserve">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54" w:tooltip="Постановление Правительства ХМАО - Югры от 04.08.2023 N 381-п &quot;О внесении изменений в постановление Правительства Ханты-Мансийского автономного округа - Югры от 27 декабря 2021 года N 598-п &quot;О мерах по реализации государственной программы Ханты-Мансийского автономного округа - Югры &quot;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04.08.2023 N 381-п)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2211"/>
        <w:gridCol w:w="2505"/>
        <w:gridCol w:w="1748"/>
        <w:gridCol w:w="1984"/>
      </w:tblGrid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мероприятий</w:t>
            </w:r>
          </w:p>
        </w:tc>
        <w:tc>
          <w:tcPr>
            <w:tcW w:w="25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мест расположения учебно-методических центров (лагерей) военно-патриотического воспитания молодежи "Авангард" в Ханты-Мансийском автономном округе - Югре (далее - центр "Авангард", автономный округ)</w:t>
            </w:r>
          </w:p>
        </w:tc>
        <w:tc>
          <w:tcPr>
            <w:tcW w:w="250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группа по созданию учебно-методических центров военно-патриотического воспитания "Авангард" в автономном округе, созданная на основании </w:t>
            </w:r>
            <w:hyperlink w:history="0" r:id="rId155" w:tooltip="Распоряжение Первого заместителя Губернатора ХМАО - Югры от 07.07.2023 N 337-р &quot;О создании рабочей группы по созданию учебно-методических центров военно-патриотического воспитания &quot;Авангард&quot;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первого заместителя Губернатора автономного округа от 7 июля 2023 года N 337-р (далее - рабочая группа)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до 30 августа 2023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протокол рабочей группы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направлений деятельности центров "Авангард"</w:t>
            </w:r>
          </w:p>
        </w:tc>
        <w:tc>
          <w:tcPr>
            <w:tcW w:w="250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до 30 сентября 2023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Департамента молодежной политики, гражданских инициатив и внешних связей автономного округа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планов проведения военно-спортивных игр и соревнований среди детей и молодежи</w:t>
            </w:r>
          </w:p>
        </w:tc>
        <w:tc>
          <w:tcPr>
            <w:tcW w:w="250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 Департамент образования и науки автономного округа,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округа, муниципальные образования автономного округа (по согласованию)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правовой акт Департамента молодежной политики, гражданских инициатив и внешних связей автономного округа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программы подготовки и переподготовки инструкторов и руководителей начальной военной подготовки</w:t>
            </w:r>
          </w:p>
        </w:tc>
        <w:tc>
          <w:tcPr>
            <w:tcW w:w="250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до 10 декабря 2023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Департамента молодежной политики, гражданских инициатив и внешних связей автономного округа</w:t>
            </w:r>
          </w:p>
        </w:tc>
      </w:tr>
      <w:tr>
        <w:tc>
          <w:tcPr>
            <w:tcW w:w="61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(реконструкция, капитальный ремонт) зданий центра "Авангард" в Ханты-Мансийском муниципальном районе автономного округа</w:t>
            </w:r>
          </w:p>
        </w:tc>
        <w:tc>
          <w:tcPr>
            <w:tcW w:w="250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политики, гражданских инициатив и внешних связей автономного округа, Департамент пространственного развития и архитектуры автономного округа, Департамент строительства и жилищно-коммунального комплекса автономного округа</w:t>
            </w:r>
          </w:p>
        </w:tc>
        <w:tc>
          <w:tcPr>
            <w:tcW w:w="1748" w:type="dxa"/>
          </w:tcPr>
          <w:p>
            <w:pPr>
              <w:pStyle w:val="0"/>
            </w:pPr>
            <w:r>
              <w:rPr>
                <w:sz w:val="20"/>
              </w:rPr>
              <w:t xml:space="preserve">до 30 декабря 2024 года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завершено строительство (реконструкция, капитальный ремонт)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27.12.2021 N 598-п</w:t>
            <w:br/>
            <w:t>(ред. от 13.10.2023)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27.12.2021 N 598-п</w:t>
            <w:br/>
            <w:t>(ред. от 13.10.2023)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E11B8A8E62DCC43F3CAAA736189D067D051392B7AE15945D5F635D3C01A7682BAA880440A1EC1AB7E02C54FE8E2D528159F7780A3986914606B776Q6F1L" TargetMode = "External"/>
	<Relationship Id="rId8" Type="http://schemas.openxmlformats.org/officeDocument/2006/relationships/hyperlink" Target="consultantplus://offline/ref=71E11B8A8E62DCC43F3CAAA736189D067D051392B7AD10915050635D3C01A7682BAA880440A1EC1AB7E12A51F28E2D528159F7780A3986914606B776Q6F1L" TargetMode = "External"/>
	<Relationship Id="rId9" Type="http://schemas.openxmlformats.org/officeDocument/2006/relationships/hyperlink" Target="consultantplus://offline/ref=71E11B8A8E62DCC43F3CAAA736189D067D051392B7AD1295575C635D3C01A7682BAA880440A1EC1AB7E12A50F28E2D528159F7780A3986914606B776Q6F1L" TargetMode = "External"/>
	<Relationship Id="rId10" Type="http://schemas.openxmlformats.org/officeDocument/2006/relationships/hyperlink" Target="consultantplus://offline/ref=71E11B8A8E62DCC43F3CAAA736189D067D051392B7AD17995059635D3C01A7682BAA880440A1EC1AB7E02C52F78E2D528159F7780A3986914606B776Q6F1L" TargetMode = "External"/>
	<Relationship Id="rId11" Type="http://schemas.openxmlformats.org/officeDocument/2006/relationships/hyperlink" Target="consultantplus://offline/ref=71E11B8A8E62DCC43F3CAAA736189D067D051392B7A211915D5A635D3C01A7682BAA880440A1EC1AB7E12A50F28E2D528159F7780A3986914606B776Q6F1L" TargetMode = "External"/>
	<Relationship Id="rId12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13" Type="http://schemas.openxmlformats.org/officeDocument/2006/relationships/hyperlink" Target="consultantplus://offline/ref=71E11B8A8E62DCC43F3CAAA736189D067D051392B7A31497505C635D3C01A7682BAA880440A1EC1AB7E12A51F28E2D528159F7780A3986914606B776Q6F1L" TargetMode = "External"/>
	<Relationship Id="rId14" Type="http://schemas.openxmlformats.org/officeDocument/2006/relationships/hyperlink" Target="consultantplus://offline/ref=71E11B8A8E62DCC43F3CAAA736189D067D051392B7A318985051635D3C01A7682BAA880440A1EC1AB7E12A51F28E2D528159F7780A3986914606B776Q6F1L" TargetMode = "External"/>
	<Relationship Id="rId15" Type="http://schemas.openxmlformats.org/officeDocument/2006/relationships/hyperlink" Target="consultantplus://offline/ref=71E11B8A8E62DCC43F3CAAA736189D067D051392B7A310925C51635D3C01A7682BAA880440A1EC18B5EA7E00B3D07401C312FB7B12258792Q5FBL" TargetMode = "External"/>
	<Relationship Id="rId16" Type="http://schemas.openxmlformats.org/officeDocument/2006/relationships/hyperlink" Target="consultantplus://offline/ref=71E11B8A8E62DCC43F3CAAA736189D067D051392B7A319935259635D3C01A7682BAA880452A1B416B5E73450F69B7B03C7Q0FFL" TargetMode = "External"/>
	<Relationship Id="rId17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18" Type="http://schemas.openxmlformats.org/officeDocument/2006/relationships/hyperlink" Target="consultantplus://offline/ref=71E11B8A8E62DCC43F3CAAA736189D067D051392B7A318985051635D3C01A7682BAA880440A1EC1AB7E12A51F08E2D528159F7780A3986914606B776Q6F1L" TargetMode = "External"/>
	<Relationship Id="rId19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20" Type="http://schemas.openxmlformats.org/officeDocument/2006/relationships/hyperlink" Target="consultantplus://offline/ref=71E11B8A8E62DCC43F3CAAA736189D067D051392B7A211915D5A635D3C01A7682BAA880440A1EC1AB7E12A50F28E2D528159F7780A3986914606B776Q6F1L" TargetMode = "External"/>
	<Relationship Id="rId21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22" Type="http://schemas.openxmlformats.org/officeDocument/2006/relationships/hyperlink" Target="consultantplus://offline/ref=71E11B8A8E62DCC43F3CAAA736189D067D051392B7A318985051635D3C01A7682BAA880440A1EC1AB7E12A51FF8E2D528159F7780A3986914606B776Q6F1L" TargetMode = "External"/>
	<Relationship Id="rId23" Type="http://schemas.openxmlformats.org/officeDocument/2006/relationships/hyperlink" Target="consultantplus://offline/ref=71E11B8A8E62DCC43F3CAAA736189D067D051392B7AD10915050635D3C01A7682BAA880440A1EC1AB7E12A51F18E2D528159F7780A3986914606B776Q6F1L" TargetMode = "External"/>
	<Relationship Id="rId24" Type="http://schemas.openxmlformats.org/officeDocument/2006/relationships/hyperlink" Target="consultantplus://offline/ref=71E11B8A8E62DCC43F3CAAA736189D067D051392B7AD1295575C635D3C01A7682BAA880440A1EC1AB7E12A50F18E2D528159F7780A3986914606B776Q6F1L" TargetMode = "External"/>
	<Relationship Id="rId25" Type="http://schemas.openxmlformats.org/officeDocument/2006/relationships/hyperlink" Target="consultantplus://offline/ref=71E11B8A8E62DCC43F3CAAA736189D067D051392B7A31497505C635D3C01A7682BAA880440A1EC1AB7E12A51F18E2D528159F7780A3986914606B776Q6F1L" TargetMode = "External"/>
	<Relationship Id="rId26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27" Type="http://schemas.openxmlformats.org/officeDocument/2006/relationships/hyperlink" Target="consultantplus://offline/ref=71E11B8A8E62DCC43F3CAAA736189D067D051392B7AF15975D5C635D3C01A7682BAA880452A1B416B5E73450F69B7B03C7Q0FFL" TargetMode = "External"/>
	<Relationship Id="rId28" Type="http://schemas.openxmlformats.org/officeDocument/2006/relationships/hyperlink" Target="consultantplus://offline/ref=71E11B8A8E62DCC43F3CAAA736189D067D051392B4A314955C59635D3C01A7682BAA880452A1B416B5E73450F69B7B03C7Q0FFL" TargetMode = "External"/>
	<Relationship Id="rId29" Type="http://schemas.openxmlformats.org/officeDocument/2006/relationships/hyperlink" Target="consultantplus://offline/ref=71E11B8A8E62DCC43F3CAAA736189D067D051392B4A317905759635D3C01A7682BAA880452A1B416B5E73450F69B7B03C7Q0FFL" TargetMode = "External"/>
	<Relationship Id="rId30" Type="http://schemas.openxmlformats.org/officeDocument/2006/relationships/hyperlink" Target="consultantplus://offline/ref=71E11B8A8E62DCC43F3CAAA736189D067D051392B4A21499525F635D3C01A7682BAA880452A1B416B5E73450F69B7B03C7Q0FFL" TargetMode = "External"/>
	<Relationship Id="rId31" Type="http://schemas.openxmlformats.org/officeDocument/2006/relationships/hyperlink" Target="consultantplus://offline/ref=71E11B8A8E62DCC43F3CAAA736189D067D051392B4A217905051635D3C01A7682BAA880452A1B416B5E73450F69B7B03C7Q0FFL" TargetMode = "External"/>
	<Relationship Id="rId32" Type="http://schemas.openxmlformats.org/officeDocument/2006/relationships/hyperlink" Target="consultantplus://offline/ref=71E11B8A8E62DCC43F3CAAA736189D067D051392B4A21896565C635D3C01A7682BAA880452A1B416B5E73450F69B7B03C7Q0FFL" TargetMode = "External"/>
	<Relationship Id="rId33" Type="http://schemas.openxmlformats.org/officeDocument/2006/relationships/hyperlink" Target="consultantplus://offline/ref=71E11B8A8E62DCC43F3CAAA736189D067D051392B4A219945058635D3C01A7682BAA880452A1B416B5E73450F69B7B03C7Q0FFL" TargetMode = "External"/>
	<Relationship Id="rId34" Type="http://schemas.openxmlformats.org/officeDocument/2006/relationships/hyperlink" Target="consultantplus://offline/ref=71E11B8A8E62DCC43F3CAAA736189D067D051392B7AB12955D5B635D3C01A7682BAA880452A1B416B5E73450F69B7B03C7Q0FFL" TargetMode = "External"/>
	<Relationship Id="rId35" Type="http://schemas.openxmlformats.org/officeDocument/2006/relationships/hyperlink" Target="consultantplus://offline/ref=71E11B8A8E62DCC43F3CAAA736189D067D051392B7AB16935251635D3C01A7682BAA880452A1B416B5E73450F69B7B03C7Q0FFL" TargetMode = "External"/>
	<Relationship Id="rId36" Type="http://schemas.openxmlformats.org/officeDocument/2006/relationships/hyperlink" Target="consultantplus://offline/ref=71E11B8A8E62DCC43F3CAAA736189D067D051392B7AB19915650635D3C01A7682BAA880452A1B416B5E73450F69B7B03C7Q0FFL" TargetMode = "External"/>
	<Relationship Id="rId37" Type="http://schemas.openxmlformats.org/officeDocument/2006/relationships/hyperlink" Target="consultantplus://offline/ref=71E11B8A8E62DCC43F3CAAA736189D067D051392B7AA11935659635D3C01A7682BAA880452A1B416B5E73450F69B7B03C7Q0FFL" TargetMode = "External"/>
	<Relationship Id="rId38" Type="http://schemas.openxmlformats.org/officeDocument/2006/relationships/hyperlink" Target="consultantplus://offline/ref=71E11B8A8E62DCC43F3CAAA736189D067D051392B7AA1490555B635D3C01A7682BAA880452A1B416B5E73450F69B7B03C7Q0FFL" TargetMode = "External"/>
	<Relationship Id="rId39" Type="http://schemas.openxmlformats.org/officeDocument/2006/relationships/hyperlink" Target="consultantplus://offline/ref=71E11B8A8E62DCC43F3CAAA736189D067D051392B7AA14995759635D3C01A7682BAA880452A1B416B5E73450F69B7B03C7Q0FFL" TargetMode = "External"/>
	<Relationship Id="rId40" Type="http://schemas.openxmlformats.org/officeDocument/2006/relationships/hyperlink" Target="consultantplus://offline/ref=71E11B8A8E62DCC43F3CAAA736189D067D051392B7AA15985458635D3C01A7682BAA880452A1B416B5E73450F69B7B03C7Q0FFL" TargetMode = "External"/>
	<Relationship Id="rId41" Type="http://schemas.openxmlformats.org/officeDocument/2006/relationships/hyperlink" Target="consultantplus://offline/ref=71E11B8A8E62DCC43F3CAAA736189D067D051392B7AA1697525F635D3C01A7682BAA880452A1B416B5E73450F69B7B03C7Q0FFL" TargetMode = "External"/>
	<Relationship Id="rId42" Type="http://schemas.openxmlformats.org/officeDocument/2006/relationships/hyperlink" Target="consultantplus://offline/ref=71E11B8A8E62DCC43F3CAAA736189D067D051392B7AA1892535F635D3C01A7682BAA880452A1B416B5E73450F69B7B03C7Q0FFL" TargetMode = "External"/>
	<Relationship Id="rId43" Type="http://schemas.openxmlformats.org/officeDocument/2006/relationships/hyperlink" Target="consultantplus://offline/ref=71E11B8A8E62DCC43F3CAAA736189D067D051392B7A91091505B635D3C01A7682BAA880452A1B416B5E73450F69B7B03C7Q0FFL" TargetMode = "External"/>
	<Relationship Id="rId44" Type="http://schemas.openxmlformats.org/officeDocument/2006/relationships/hyperlink" Target="consultantplus://offline/ref=71E11B8A8E62DCC43F3CAAA736189D067D051392B7A91295545E635D3C01A7682BAA880452A1B416B5E73450F69B7B03C7Q0FFL" TargetMode = "External"/>
	<Relationship Id="rId45" Type="http://schemas.openxmlformats.org/officeDocument/2006/relationships/hyperlink" Target="consultantplus://offline/ref=71E11B8A8E62DCC43F3CAAA736189D067D051392B7A913965C5F635D3C01A7682BAA880452A1B416B5E73450F69B7B03C7Q0FFL" TargetMode = "External"/>
	<Relationship Id="rId46" Type="http://schemas.openxmlformats.org/officeDocument/2006/relationships/hyperlink" Target="consultantplus://offline/ref=71E11B8A8E62DCC43F3CAAA736189D067D051392B7A91497565A635D3C01A7682BAA880452A1B416B5E73450F69B7B03C7Q0FFL" TargetMode = "External"/>
	<Relationship Id="rId47" Type="http://schemas.openxmlformats.org/officeDocument/2006/relationships/hyperlink" Target="consultantplus://offline/ref=71E11B8A8E62DCC43F3CAAA736189D067D051392B7A916955D5F635D3C01A7682BAA880452A1B416B5E73450F69B7B03C7Q0FFL" TargetMode = "External"/>
	<Relationship Id="rId48" Type="http://schemas.openxmlformats.org/officeDocument/2006/relationships/hyperlink" Target="consultantplus://offline/ref=71E11B8A8E62DCC43F3CAAA736189D067D051392B7A81097575E635D3C01A7682BAA880452A1B416B5E73450F69B7B03C7Q0FFL" TargetMode = "External"/>
	<Relationship Id="rId49" Type="http://schemas.openxmlformats.org/officeDocument/2006/relationships/hyperlink" Target="consultantplus://offline/ref=71E11B8A8E62DCC43F3CAAA736189D067D051392B7A811905151635D3C01A7682BAA880452A1B416B5E73450F69B7B03C7Q0FFL" TargetMode = "External"/>
	<Relationship Id="rId50" Type="http://schemas.openxmlformats.org/officeDocument/2006/relationships/hyperlink" Target="consultantplus://offline/ref=71E11B8A8E62DCC43F3CAAA736189D067D051392B7AF1199525A635D3C01A7682BAA880452A1B416B5E73450F69B7B03C7Q0FFL" TargetMode = "External"/>
	<Relationship Id="rId51" Type="http://schemas.openxmlformats.org/officeDocument/2006/relationships/hyperlink" Target="consultantplus://offline/ref=71E11B8A8E62DCC43F3CAAA736189D067D051392B7AF1592515E635D3C01A7682BAA880452A1B416B5E73450F69B7B03C7Q0FFL" TargetMode = "External"/>
	<Relationship Id="rId52" Type="http://schemas.openxmlformats.org/officeDocument/2006/relationships/hyperlink" Target="consultantplus://offline/ref=71E11B8A8E62DCC43F3CAAA736189D067D051392B7AF16935C5C635D3C01A7682BAA880452A1B416B5E73450F69B7B03C7Q0FFL" TargetMode = "External"/>
	<Relationship Id="rId53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54" Type="http://schemas.openxmlformats.org/officeDocument/2006/relationships/hyperlink" Target="consultantplus://offline/ref=71E11B8A8E62DCC43F3CAAA736189D067D051392B7A318985051635D3C01A7682BAA880440A1EC1AB7E12A50F68E2D528159F7780A3986914606B776Q6F1L" TargetMode = "External"/>
	<Relationship Id="rId55" Type="http://schemas.openxmlformats.org/officeDocument/2006/relationships/hyperlink" Target="consultantplus://offline/ref=71E11B8A8E62DCC43F3CAAA736189D067D051392B7AD17995059635D3C01A7682BAA880440A1EC1AB7E02C55FE8E2D528159F7780A3986914606B776Q6F1L" TargetMode = "External"/>
	<Relationship Id="rId56" Type="http://schemas.openxmlformats.org/officeDocument/2006/relationships/hyperlink" Target="consultantplus://offline/ref=71E11B8A8E62DCC43F3CAAA736189D067D051392B7A318985051635D3C01A7682BAA880440A1EC1AB7E12A50F58E2D528159F7780A3986914606B776Q6F1L" TargetMode = "External"/>
	<Relationship Id="rId57" Type="http://schemas.openxmlformats.org/officeDocument/2006/relationships/hyperlink" Target="consultantplus://offline/ref=71E11B8A8E62DCC43F3CB4AA2074CA097F0B4E9CB4AD1BC7090D650A6351A13D79EAD65D01E3FF1AB6FF2851F5Q8F6L" TargetMode = "External"/>
	<Relationship Id="rId58" Type="http://schemas.openxmlformats.org/officeDocument/2006/relationships/hyperlink" Target="consultantplus://offline/ref=71E11B8A8E62DCC43F3CAAA736189D067D051392B7AC1893505E635D3C01A7682BAA880440A1EC1AB7E12A57F68E2D528159F7780A3986914606B776Q6F1L" TargetMode = "External"/>
	<Relationship Id="rId59" Type="http://schemas.openxmlformats.org/officeDocument/2006/relationships/hyperlink" Target="consultantplus://offline/ref=71E11B8A8E62DCC43F3CAAA736189D067D051392B7A319935259635D3C01A7682BAA880440A1EC1AB7E02D56FF8E2D528159F7780A3986914606B776Q6F1L" TargetMode = "External"/>
	<Relationship Id="rId60" Type="http://schemas.openxmlformats.org/officeDocument/2006/relationships/hyperlink" Target="consultantplus://offline/ref=71E11B8A8E62DCC43F3CAAA736189D067D051392B7A319935259635D3C01A7682BAA880440A1EC1AB7E32B59FF8E2D528159F7780A3986914606B776Q6F1L" TargetMode = "External"/>
	<Relationship Id="rId61" Type="http://schemas.openxmlformats.org/officeDocument/2006/relationships/hyperlink" Target="consultantplus://offline/ref=71E11B8A8E62DCC43F3CB4AA2074CA097F0B4E9CB4AD1BC7090D650A6351A13D6BEA8E5100E1EA4FE6A57F5CF5836702C412F87A0EQ2F4L" TargetMode = "External"/>
	<Relationship Id="rId62" Type="http://schemas.openxmlformats.org/officeDocument/2006/relationships/hyperlink" Target="consultantplus://offline/ref=71E11B8A8E62DCC43F3CAAA736189D067D051392B7AC1893505E635D3C01A7682BAA880440A1EC1AB7E12A53F48E2D528159F7780A3986914606B776Q6F1L" TargetMode = "External"/>
	<Relationship Id="rId63" Type="http://schemas.openxmlformats.org/officeDocument/2006/relationships/hyperlink" Target="consultantplus://offline/ref=71E11B8A8E62DCC43F3CAAA736189D067D051392B7AC1893505E635D3C01A7682BAA880440A1EC1AB7E12A52F08E2D528159F7780A3986914606B776Q6F1L" TargetMode = "External"/>
	<Relationship Id="rId64" Type="http://schemas.openxmlformats.org/officeDocument/2006/relationships/hyperlink" Target="consultantplus://offline/ref=71E11B8A8E62DCC43F3CAAA736189D067D051392B7A318985051635D3C01A7682BAA880440A1EC1AB7E12A50F48E2D528159F7780A3986914606B776Q6F1L" TargetMode = "External"/>
	<Relationship Id="rId65" Type="http://schemas.openxmlformats.org/officeDocument/2006/relationships/hyperlink" Target="consultantplus://offline/ref=71E11B8A8E62DCC43F3CAAA736189D067D051392B7A318985051635D3C01A7682BAA880440A1EC1AB7E12A50F38E2D528159F7780A3986914606B776Q6F1L" TargetMode = "External"/>
	<Relationship Id="rId66" Type="http://schemas.openxmlformats.org/officeDocument/2006/relationships/hyperlink" Target="consultantplus://offline/ref=71E11B8A8E62DCC43F3CAAA736189D067D051392B7A318985051635D3C01A7682BAA880440A1EC1AB7E12A50F18E2D528159F7780A3986914606B776Q6F1L" TargetMode = "External"/>
	<Relationship Id="rId67" Type="http://schemas.openxmlformats.org/officeDocument/2006/relationships/hyperlink" Target="consultantplus://offline/ref=71E11B8A8E62DCC43F3CAAA736189D067D051392B7A318985051635D3C01A7682BAA880440A1EC1AB7E12A50F08E2D528159F7780A3986914606B776Q6F1L" TargetMode = "External"/>
	<Relationship Id="rId68" Type="http://schemas.openxmlformats.org/officeDocument/2006/relationships/hyperlink" Target="consultantplus://offline/ref=71E11B8A8E62DCC43F3CAAA736189D067D051392B7A318985051635D3C01A7682BAA880440A1EC1AB7E12A53F38E2D528159F7780A3986914606B776Q6F1L" TargetMode = "External"/>
	<Relationship Id="rId69" Type="http://schemas.openxmlformats.org/officeDocument/2006/relationships/hyperlink" Target="consultantplus://offline/ref=71E11B8A8E62DCC43F3CAAA736189D067D051392B7A318985051635D3C01A7682BAA880440A1EC1AB7E12A53F28E2D528159F7780A3986914606B776Q6F1L" TargetMode = "External"/>
	<Relationship Id="rId70" Type="http://schemas.openxmlformats.org/officeDocument/2006/relationships/hyperlink" Target="consultantplus://offline/ref=71E11B8A8E62DCC43F3CAAA736189D067D051392B7A318985051635D3C01A7682BAA880440A1EC1AB7E12A53F18E2D528159F7780A3986914606B776Q6F1L" TargetMode = "External"/>
	<Relationship Id="rId71" Type="http://schemas.openxmlformats.org/officeDocument/2006/relationships/hyperlink" Target="consultantplus://offline/ref=71E11B8A8E62DCC43F3CAAA736189D067D051392B7A318985051635D3C01A7682BAA880440A1EC1AB7E12A53F08E2D528159F7780A3986914606B776Q6F1L" TargetMode = "External"/>
	<Relationship Id="rId72" Type="http://schemas.openxmlformats.org/officeDocument/2006/relationships/hyperlink" Target="consultantplus://offline/ref=71E11B8A8E62DCC43F3CAAA736189D067D051392B7A318985051635D3C01A7682BAA880440A1EC1AB7E12A52F68E2D528159F7780A3986914606B776Q6F1L" TargetMode = "External"/>
	<Relationship Id="rId73" Type="http://schemas.openxmlformats.org/officeDocument/2006/relationships/hyperlink" Target="consultantplus://offline/ref=71E11B8A8E62DCC43F3CAAA736189D067D051392B7A318985051635D3C01A7682BAA880440A1EC1AB7E12A52F58E2D528159F7780A3986914606B776Q6F1L" TargetMode = "External"/>
	<Relationship Id="rId74" Type="http://schemas.openxmlformats.org/officeDocument/2006/relationships/hyperlink" Target="consultantplus://offline/ref=71E11B8A8E62DCC43F3CAAA736189D067D051392B7A318985051635D3C01A7682BAA880440A1EC1AB7E12A52F48E2D528159F7780A3986914606B776Q6F1L" TargetMode = "External"/>
	<Relationship Id="rId75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76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77" Type="http://schemas.openxmlformats.org/officeDocument/2006/relationships/hyperlink" Target="consultantplus://offline/ref=71E11B8A8E62DCC43F3CAAA736189D067D051392B7A211915D5A635D3C01A7682BAA880440A1EC1AB7E12A50F28E2D528159F7780A3986914606B776Q6F1L" TargetMode = "External"/>
	<Relationship Id="rId78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79" Type="http://schemas.openxmlformats.org/officeDocument/2006/relationships/hyperlink" Target="consultantplus://offline/ref=71E11B8A8E62DCC43F3CAAA736189D067D051392B7AD17995059635D3C01A7682BAA880440A1EC1AB7E02D52F58E2D528159F7780A3986914606B776Q6F1L" TargetMode = "External"/>
	<Relationship Id="rId80" Type="http://schemas.openxmlformats.org/officeDocument/2006/relationships/hyperlink" Target="consultantplus://offline/ref=71E11B8A8E62DCC43F3CAAA736189D067D051392B7A318985051635D3C01A7682BAA880440A1EC1AB7E12A52F38E2D528159F7780A3986914606B776Q6F1L" TargetMode = "External"/>
	<Relationship Id="rId81" Type="http://schemas.openxmlformats.org/officeDocument/2006/relationships/hyperlink" Target="consultantplus://offline/ref=71E11B8A8E62DCC43F3CB4AA2074CA097F084C9EB4AC1BC7090D650A6351A13D6BEA8E5902E2EA4FE6A57F5CF5836702C412F87A0EQ2F4L" TargetMode = "External"/>
	<Relationship Id="rId82" Type="http://schemas.openxmlformats.org/officeDocument/2006/relationships/hyperlink" Target="consultantplus://offline/ref=71E11B8A8E62DCC43F3CAAA736189D067D051392B7A319935259635D3C01A7682BAA880440A1EC1AB7E12850F68E2D528159F7780A3986914606B776Q6F1L" TargetMode = "External"/>
	<Relationship Id="rId83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84" Type="http://schemas.openxmlformats.org/officeDocument/2006/relationships/hyperlink" Target="consultantplus://offline/ref=71E11B8A8E62DCC43F3CAAA736189D067D051392B7A318985051635D3C01A7682BAA880440A1EC1AB7E12A52F28E2D528159F7780A3986914606B776Q6F1L" TargetMode = "External"/>
	<Relationship Id="rId85" Type="http://schemas.openxmlformats.org/officeDocument/2006/relationships/hyperlink" Target="consultantplus://offline/ref=71E11B8A8E62DCC43F3CAAA736189D067D051392B7AD17995059635D3C01A7682BAA880440A1EC1AB7E02D52F48E2D528159F7780A3986914606B776Q6F1L" TargetMode = "External"/>
	<Relationship Id="rId86" Type="http://schemas.openxmlformats.org/officeDocument/2006/relationships/hyperlink" Target="consultantplus://offline/ref=71E11B8A8E62DCC43F3CAAA736189D067D051392B7AD17995059635D3C01A7682BAA880440A1EC1AB7E02D52F28E2D528159F7780A3986914606B776Q6F1L" TargetMode = "External"/>
	<Relationship Id="rId87" Type="http://schemas.openxmlformats.org/officeDocument/2006/relationships/hyperlink" Target="consultantplus://offline/ref=71E11B8A8E62DCC43F3CAAA736189D067D051392B7A31998515C635D3C01A7682BAA880440A1EC1AB7E12A52F08E2D528159F7780A3986914606B776Q6F1L" TargetMode = "External"/>
	<Relationship Id="rId88" Type="http://schemas.openxmlformats.org/officeDocument/2006/relationships/hyperlink" Target="consultantplus://offline/ref=71E11B8A8E62DCC43F3CAAA736189D067D051392B7A31998515C635D3C01A7682BAA880440A1EC1AB7E12A57FE8E2D528159F7780A3986914606B776Q6F1L" TargetMode = "External"/>
	<Relationship Id="rId89" Type="http://schemas.openxmlformats.org/officeDocument/2006/relationships/hyperlink" Target="consultantplus://offline/ref=71E11B8A8E62DCC43F3CAAA736189D067D051392B7A31998515C635D3C01A7682BAA880440A1EC1AB7E12A59FE8E2D528159F7780A3986914606B776Q6F1L" TargetMode = "External"/>
	<Relationship Id="rId90" Type="http://schemas.openxmlformats.org/officeDocument/2006/relationships/hyperlink" Target="consultantplus://offline/ref=71E11B8A8E62DCC43F3CAAA736189D067D051392B7A31998515C635D3C01A7682BAA880440A1EC1AB7E12A58F38E2D528159F7780A3986914606B776Q6F1L" TargetMode = "External"/>
	<Relationship Id="rId91" Type="http://schemas.openxmlformats.org/officeDocument/2006/relationships/hyperlink" Target="consultantplus://offline/ref=71E11B8A8E62DCC43F3CAAA736189D067D051392B7A31998515C635D3C01A7682BAA880440A1EC1AB7E12A57FE8E2D528159F7780A3986914606B776Q6F1L" TargetMode = "External"/>
	<Relationship Id="rId92" Type="http://schemas.openxmlformats.org/officeDocument/2006/relationships/hyperlink" Target="consultantplus://offline/ref=71E11B8A8E62DCC43F3CAAA736189D067D051392B7A31998515C635D3C01A7682BAA880440A1EC1AB7E12A59FE8E2D528159F7780A3986914606B776Q6F1L" TargetMode = "External"/>
	<Relationship Id="rId93" Type="http://schemas.openxmlformats.org/officeDocument/2006/relationships/hyperlink" Target="consultantplus://offline/ref=71E11B8A8E62DCC43F3CAAA736189D067D051392B7A31998515C635D3C01A7682BAA880440A1EC1FBCB57B15A2887B05DB0DFB640E2785Q9F3L" TargetMode = "External"/>
	<Relationship Id="rId94" Type="http://schemas.openxmlformats.org/officeDocument/2006/relationships/hyperlink" Target="consultantplus://offline/ref=71E11B8A8E62DCC43F3CAAA736189D067D051392B7A318985051635D3C01A7682BAA880440A1EC1AB7E12A52F18E2D528159F7780A3986914606B776Q6F1L" TargetMode = "External"/>
	<Relationship Id="rId95" Type="http://schemas.openxmlformats.org/officeDocument/2006/relationships/hyperlink" Target="consultantplus://offline/ref=71E11B8A8E62DCC43F3CAAA736189D067D051392B7AC1894515E635D3C01A7682BAA880440A1EC1AB7E12A53FF8E2D528159F7780A3986914606B776Q6F1L" TargetMode = "External"/>
	<Relationship Id="rId96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97" Type="http://schemas.openxmlformats.org/officeDocument/2006/relationships/hyperlink" Target="consultantplus://offline/ref=71E11B8A8E62DCC43F3CAAA736189D067D051392B7A318985051635D3C01A7682BAA880440A1EC1AB7E12A52FF8E2D528159F7780A3986914606B776Q6F1L" TargetMode = "External"/>
	<Relationship Id="rId98" Type="http://schemas.openxmlformats.org/officeDocument/2006/relationships/header" Target="header2.xml"/>
	<Relationship Id="rId99" Type="http://schemas.openxmlformats.org/officeDocument/2006/relationships/footer" Target="footer2.xml"/>
	<Relationship Id="rId100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01" Type="http://schemas.openxmlformats.org/officeDocument/2006/relationships/hyperlink" Target="consultantplus://offline/ref=71E11B8A8E62DCC43F3CAAA736189D067D051392B7A318985051635D3C01A7682BAA880440A1EC1AB7E12A52FE8E2D528159F7780A3986914606B776Q6F1L" TargetMode = "External"/>
	<Relationship Id="rId102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03" Type="http://schemas.openxmlformats.org/officeDocument/2006/relationships/hyperlink" Target="consultantplus://offline/ref=71E11B8A8E62DCC43F3CAAA736189D067D051392B7A318985051635D3C01A7682BAA880440A1EC1AB7E12A55F58E2D528159F7780A3986914606B776Q6F1L" TargetMode = "External"/>
	<Relationship Id="rId104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05" Type="http://schemas.openxmlformats.org/officeDocument/2006/relationships/hyperlink" Target="consultantplus://offline/ref=71E11B8A8E62DCC43F3CAAA736189D067D051392B7A318985051635D3C01A7682BAA880440A1EC1AB7E12A55F58E2D528159F7780A3986914606B776Q6F1L" TargetMode = "External"/>
	<Relationship Id="rId106" Type="http://schemas.openxmlformats.org/officeDocument/2006/relationships/hyperlink" Target="consultantplus://offline/ref=71E11B8A8E62DCC43F3CAAA736189D067D051392B7A318985051635D3C01A7682BAA880440A1EC1AB7E12A55F28E2D528159F7780A3986914606B776Q6F1L" TargetMode = "External"/>
	<Relationship Id="rId107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08" Type="http://schemas.openxmlformats.org/officeDocument/2006/relationships/hyperlink" Target="consultantplus://offline/ref=71E11B8A8E62DCC43F3CAAA736189D067D051392B7A318985051635D3C01A7682BAA880440A1EC1AB7E12A55F18E2D528159F7780A3986914606B776Q6F1L" TargetMode = "External"/>
	<Relationship Id="rId109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10" Type="http://schemas.openxmlformats.org/officeDocument/2006/relationships/hyperlink" Target="consultantplus://offline/ref=71E11B8A8E62DCC43F3CAAA736189D067D051392B7A318985051635D3C01A7682BAA880440A1EC1AB7E12A55FE8E2D528159F7780A3986914606B776Q6F1L" TargetMode = "External"/>
	<Relationship Id="rId111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12" Type="http://schemas.openxmlformats.org/officeDocument/2006/relationships/hyperlink" Target="consultantplus://offline/ref=71E11B8A8E62DCC43F3CAAA736189D067D051392B7A318985051635D3C01A7682BAA880440A1EC1AB7E12A55FE8E2D528159F7780A3986914606B776Q6F1L" TargetMode = "External"/>
	<Relationship Id="rId113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14" Type="http://schemas.openxmlformats.org/officeDocument/2006/relationships/hyperlink" Target="consultantplus://offline/ref=71E11B8A8E62DCC43F3CAAA736189D067D051392B7A318985051635D3C01A7682BAA880440A1EC1AB7E12A54F58E2D528159F7780A3986914606B776Q6F1L" TargetMode = "External"/>
	<Relationship Id="rId115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16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17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18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19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20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21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22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23" Type="http://schemas.openxmlformats.org/officeDocument/2006/relationships/hyperlink" Target="consultantplus://offline/ref=71E11B8A8E62DCC43F3CAAA736189D067D051392B7A318985051635D3C01A7682BAA880440A1EC1AB7E12A54F18E2D528159F7780A3986914606B776Q6F1L" TargetMode = "External"/>
	<Relationship Id="rId124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25" Type="http://schemas.openxmlformats.org/officeDocument/2006/relationships/hyperlink" Target="consultantplus://offline/ref=71E11B8A8E62DCC43F3CAAA736189D067D051392B7A318985051635D3C01A7682BAA880440A1EC1AB7E12A54F18E2D528159F7780A3986914606B776Q6F1L" TargetMode = "External"/>
	<Relationship Id="rId126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27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28" Type="http://schemas.openxmlformats.org/officeDocument/2006/relationships/hyperlink" Target="consultantplus://offline/ref=71E11B8A8E62DCC43F3CAAA736189D067D051392B7A318985051635D3C01A7682BAA880440A1EC1AB7E12A54F18E2D528159F7780A3986914606B776Q6F1L" TargetMode = "External"/>
	<Relationship Id="rId129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30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31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32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33" Type="http://schemas.openxmlformats.org/officeDocument/2006/relationships/hyperlink" Target="consultantplus://offline/ref=71E11B8A8E62DCC43F3CAAA736189D067D051392B7A318985051635D3C01A7682BAA880440A1EC1AB7E12A54F08E2D528159F7780A3986914606B776Q6F1L" TargetMode = "External"/>
	<Relationship Id="rId134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35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36" Type="http://schemas.openxmlformats.org/officeDocument/2006/relationships/hyperlink" Target="consultantplus://offline/ref=71E11B8A8E62DCC43F3CAAA736189D067D051392B7A318985051635D3C01A7682BAA880440A1EC1AB7E12A54FF8E2D528159F7780A3986914606B776Q6F1L" TargetMode = "External"/>
	<Relationship Id="rId137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38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39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40" Type="http://schemas.openxmlformats.org/officeDocument/2006/relationships/hyperlink" Target="consultantplus://offline/ref=71E11B8A8E62DCC43F3CAAA736189D067D051392B7AE15945D5F635D3C01A7682BAA880440A1EC1AB7E02C56F08E2D528159F7780A3986914606B776Q6F1L" TargetMode = "External"/>
	<Relationship Id="rId141" Type="http://schemas.openxmlformats.org/officeDocument/2006/relationships/hyperlink" Target="consultantplus://offline/ref=71E11B8A8E62DCC43F3CAAA736189D067D051392B7AD10915050635D3C01A7682BAA880440A1EC1AB7E12A51FF8E2D528159F7780A3986914606B776Q6F1L" TargetMode = "External"/>
	<Relationship Id="rId142" Type="http://schemas.openxmlformats.org/officeDocument/2006/relationships/hyperlink" Target="consultantplus://offline/ref=71E11B8A8E62DCC43F3CAAA736189D067D051392B7AD1295575C635D3C01A7682BAA880440A1EC1AB7E12A50FF8E2D528159F7780A3986914606B776Q6F1L" TargetMode = "External"/>
	<Relationship Id="rId143" Type="http://schemas.openxmlformats.org/officeDocument/2006/relationships/hyperlink" Target="consultantplus://offline/ref=71E11B8A8E62DCC43F3CAAA736189D067D051392B7A318985051635D3C01A7682BAA880440A1EC1AB7E12A54FE8E2D528159F7780A3986914606B776Q6F1L" TargetMode = "External"/>
	<Relationship Id="rId144" Type="http://schemas.openxmlformats.org/officeDocument/2006/relationships/hyperlink" Target="consultantplus://offline/ref=71E11B8A8E62DCC43F3CAAA736189D067D051392B7A319935259635D3C01A7682BAA880440A1EC1AB7E32F58FF8E2D528159F7780A3986914606B776Q6F1L" TargetMode = "External"/>
	<Relationship Id="rId145" Type="http://schemas.openxmlformats.org/officeDocument/2006/relationships/hyperlink" Target="consultantplus://offline/ref=71E11B8A8E62DCC43F3CAAA736189D067D051392B7A318985051635D3C01A7682BAA880440A1EC1AB7E12A54FE8E2D528159F7780A3986914606B776Q6F1L" TargetMode = "External"/>
	<Relationship Id="rId146" Type="http://schemas.openxmlformats.org/officeDocument/2006/relationships/hyperlink" Target="consultantplus://offline/ref=71E11B8A8E62DCC43F3CAAA736189D067D051392B7A319935259635D3C01A7682BAA880440A1EC1AB7E12A50F78E2D528159F7780A3986914606B776Q6F1L" TargetMode = "External"/>
	<Relationship Id="rId147" Type="http://schemas.openxmlformats.org/officeDocument/2006/relationships/hyperlink" Target="consultantplus://offline/ref=71E11B8A8E62DCC43F3CAAA736189D067D051392B7A31998515C635D3C01A7682BAA880440A1EC1AB7E12A52F08E2D528159F7780A3986914606B776Q6F1L" TargetMode = "External"/>
	<Relationship Id="rId148" Type="http://schemas.openxmlformats.org/officeDocument/2006/relationships/hyperlink" Target="consultantplus://offline/ref=71E11B8A8E62DCC43F3CAAA736189D067D051392B7A31998515C635D3C01A7682BAA880440A1EC1AB7E12A57FE8E2D528159F7780A3986914606B776Q6F1L" TargetMode = "External"/>
	<Relationship Id="rId149" Type="http://schemas.openxmlformats.org/officeDocument/2006/relationships/hyperlink" Target="consultantplus://offline/ref=71E11B8A8E62DCC43F3CAAA736189D067D051392B7A31998515C635D3C01A7682BAA880440A1EC1AB7E12A59FE8E2D528159F7780A3986914606B776Q6F1L" TargetMode = "External"/>
	<Relationship Id="rId150" Type="http://schemas.openxmlformats.org/officeDocument/2006/relationships/hyperlink" Target="consultantplus://offline/ref=71E11B8A8E62DCC43F3CAAA736189D067D051392B7A31998515C635D3C01A7682BAA880440A1EC1AB7E12A58F38E2D528159F7780A3986914606B776Q6F1L" TargetMode = "External"/>
	<Relationship Id="rId151" Type="http://schemas.openxmlformats.org/officeDocument/2006/relationships/hyperlink" Target="consultantplus://offline/ref=71E11B8A8E62DCC43F3CAAA736189D067D051392B7A31998515C635D3C01A7682BAA880440A1EC1AB7E12A57FE8E2D528159F7780A3986914606B776Q6F1L" TargetMode = "External"/>
	<Relationship Id="rId152" Type="http://schemas.openxmlformats.org/officeDocument/2006/relationships/hyperlink" Target="consultantplus://offline/ref=71E11B8A8E62DCC43F3CAAA736189D067D051392B7A31998515C635D3C01A7682BAA880440A1EC1AB7E12A59FE8E2D528159F7780A3986914606B776Q6F1L" TargetMode = "External"/>
	<Relationship Id="rId153" Type="http://schemas.openxmlformats.org/officeDocument/2006/relationships/hyperlink" Target="consultantplus://offline/ref=71E11B8A8E62DCC43F3CAAA736189D067D051392B7A31998515C635D3C01A7682BAA880440A1EC1FBCB57B15A2887B05DB0DFB640E2785Q9F3L" TargetMode = "External"/>
	<Relationship Id="rId154" Type="http://schemas.openxmlformats.org/officeDocument/2006/relationships/hyperlink" Target="consultantplus://offline/ref=71E11B8A8E62DCC43F3CAAA736189D067D051392B7A31497505C635D3C01A7682BAA880440A1EC1AB7E12A51FF8E2D528159F7780A3986914606B776Q6F1L" TargetMode = "External"/>
	<Relationship Id="rId155" Type="http://schemas.openxmlformats.org/officeDocument/2006/relationships/hyperlink" Target="consultantplus://offline/ref=71E11B8A8E62DCC43F3CAAA736189D067D051392B7A31392565E635D3C01A7682BAA880452A1B416B5E73450F69B7B03C7Q0F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27.12.2021 N 598-п
(ред. от 13.10.2023)
"О мерах по реализации государственной программы Ханты-Мансийского автономного округа - Югры "Развитие гражданского общества"
(вместе с "Порядком оказания информационной поддержки региональным социально ориентированным некоммерческим организациям, осуществляющим деятельность в Ханты-Мансийском автономном округе - Югре", "Порядком предоставления субсидии из бюджета Ханты-Мансийского автономного округа - Югры местным бюджетам н</dc:title>
  <dcterms:created xsi:type="dcterms:W3CDTF">2023-11-26T11:05:16Z</dcterms:created>
</cp:coreProperties>
</file>